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01F83" w14:textId="570AB853" w:rsidR="009E5907" w:rsidRPr="009E52A9" w:rsidRDefault="009E5907" w:rsidP="00E762F6">
      <w:pPr>
        <w:spacing w:line="360" w:lineRule="auto"/>
        <w:rPr>
          <w:rFonts w:ascii="Verdana" w:hAnsi="Verdana" w:cstheme="minorHAnsi"/>
          <w:sz w:val="22"/>
          <w:szCs w:val="22"/>
        </w:rPr>
      </w:pPr>
    </w:p>
    <w:p w14:paraId="2C74ECAC" w14:textId="77777777" w:rsidR="00A601B5" w:rsidRPr="009E52A9" w:rsidRDefault="00A601B5" w:rsidP="00E762F6">
      <w:pPr>
        <w:shd w:val="clear" w:color="auto" w:fill="FFFFFF"/>
        <w:spacing w:line="360" w:lineRule="auto"/>
        <w:textAlignment w:val="baseline"/>
        <w:outlineLvl w:val="1"/>
        <w:rPr>
          <w:rFonts w:ascii="Verdana" w:hAnsi="Verdana"/>
          <w:b/>
          <w:bCs/>
          <w:color w:val="002387"/>
          <w:sz w:val="48"/>
          <w:szCs w:val="48"/>
          <w:lang w:val="en-GB" w:eastAsia="en-GB"/>
        </w:rPr>
      </w:pPr>
      <w:r w:rsidRPr="009E52A9">
        <w:rPr>
          <w:rFonts w:ascii="Verdana" w:hAnsi="Verdana"/>
          <w:b/>
          <w:bCs/>
          <w:color w:val="002387"/>
          <w:sz w:val="48"/>
          <w:szCs w:val="48"/>
          <w:lang w:val="en-GB" w:eastAsia="en-GB"/>
        </w:rPr>
        <w:t>Privacy &amp; Fair Processing Notice</w:t>
      </w:r>
    </w:p>
    <w:p w14:paraId="1CA85EB9" w14:textId="77777777"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This Privacy Notice (together with any other documents referred to in it) aims to help you understand what Personal Data we might collect about you and how we use it.</w:t>
      </w:r>
    </w:p>
    <w:p w14:paraId="016EE723" w14:textId="77777777" w:rsidR="00E762F6" w:rsidRPr="009E52A9" w:rsidRDefault="00E762F6" w:rsidP="00E762F6">
      <w:pPr>
        <w:shd w:val="clear" w:color="auto" w:fill="FFFFFF"/>
        <w:spacing w:line="360" w:lineRule="auto"/>
        <w:textAlignment w:val="baseline"/>
        <w:rPr>
          <w:rFonts w:ascii="Verdana" w:hAnsi="Verdana"/>
          <w:color w:val="222222"/>
          <w:sz w:val="27"/>
          <w:szCs w:val="27"/>
          <w:lang w:val="en-GB" w:eastAsia="en-GB"/>
        </w:rPr>
      </w:pPr>
    </w:p>
    <w:p w14:paraId="0246A9B1"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Controller’s Details</w:t>
      </w:r>
    </w:p>
    <w:p w14:paraId="6BE88D8A" w14:textId="61AD534C"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In this Privacy Notice when we refer to “ML” we mean Market Location Limited. </w:t>
      </w:r>
      <w:r w:rsidR="00502C59" w:rsidRPr="009E52A9">
        <w:rPr>
          <w:rFonts w:ascii="Verdana" w:hAnsi="Verdana"/>
          <w:color w:val="222222"/>
          <w:sz w:val="27"/>
          <w:szCs w:val="27"/>
          <w:lang w:val="en-GB" w:eastAsia="en-GB"/>
        </w:rPr>
        <w:t>ML</w:t>
      </w:r>
      <w:r w:rsidRPr="009E52A9">
        <w:rPr>
          <w:rFonts w:ascii="Verdana" w:hAnsi="Verdana"/>
          <w:color w:val="222222"/>
          <w:sz w:val="27"/>
          <w:szCs w:val="27"/>
          <w:lang w:val="en-GB" w:eastAsia="en-GB"/>
        </w:rPr>
        <w:t xml:space="preserve"> is a private limited company registered in England and Wales with registration number </w:t>
      </w:r>
      <w:r w:rsidR="00464BDF" w:rsidRPr="009E52A9">
        <w:rPr>
          <w:rFonts w:ascii="Verdana" w:hAnsi="Verdana"/>
          <w:color w:val="222222"/>
          <w:sz w:val="27"/>
          <w:szCs w:val="27"/>
          <w:lang w:eastAsia="en-GB"/>
        </w:rPr>
        <w:t>01864009</w:t>
      </w:r>
      <w:r w:rsidR="00464BDF" w:rsidRPr="009E52A9">
        <w:rPr>
          <w:rFonts w:ascii="Verdana" w:hAnsi="Verdana"/>
          <w:color w:val="222222"/>
          <w:sz w:val="27"/>
          <w:szCs w:val="27"/>
          <w:lang w:val="en-GB" w:eastAsia="en-GB"/>
        </w:rPr>
        <w:t xml:space="preserve"> </w:t>
      </w:r>
      <w:r w:rsidRPr="009E52A9">
        <w:rPr>
          <w:rFonts w:ascii="Verdana" w:hAnsi="Verdana"/>
          <w:color w:val="222222"/>
          <w:sz w:val="27"/>
          <w:szCs w:val="27"/>
          <w:lang w:val="en-GB" w:eastAsia="en-GB"/>
        </w:rPr>
        <w:t>and registered with the Information Commissioners’ Office in the UK. Our registered office and postal address is: 62 Anchorage Road, Sutton Coldfield, England, B74 2PG. Our Email Address is: </w:t>
      </w:r>
      <w:hyperlink r:id="rId11" w:history="1">
        <w:r w:rsidR="00F72B83"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 xml:space="preserve"> and telephone number is: </w:t>
      </w:r>
      <w:r w:rsidR="00EC0EED" w:rsidRPr="00EC0EED">
        <w:rPr>
          <w:rFonts w:ascii="Verdana" w:hAnsi="Verdana"/>
          <w:color w:val="222222"/>
          <w:sz w:val="27"/>
          <w:szCs w:val="27"/>
          <w:lang w:eastAsia="en-GB"/>
        </w:rPr>
        <w:t>01926450388</w:t>
      </w:r>
      <w:r w:rsidRPr="009E52A9">
        <w:rPr>
          <w:rFonts w:ascii="Verdana" w:hAnsi="Verdana"/>
          <w:color w:val="222222"/>
          <w:sz w:val="27"/>
          <w:szCs w:val="27"/>
          <w:lang w:val="en-GB" w:eastAsia="en-GB"/>
        </w:rPr>
        <w:t xml:space="preserve">. </w:t>
      </w:r>
    </w:p>
    <w:p w14:paraId="1D961AFF" w14:textId="77777777" w:rsidR="00E762F6" w:rsidRPr="009E52A9" w:rsidRDefault="00E762F6" w:rsidP="00E762F6">
      <w:pPr>
        <w:shd w:val="clear" w:color="auto" w:fill="FFFFFF"/>
        <w:spacing w:line="360" w:lineRule="auto"/>
        <w:textAlignment w:val="baseline"/>
        <w:rPr>
          <w:rFonts w:ascii="Verdana" w:hAnsi="Verdana"/>
          <w:color w:val="222222"/>
          <w:sz w:val="27"/>
          <w:szCs w:val="27"/>
          <w:lang w:val="en-GB" w:eastAsia="en-GB"/>
        </w:rPr>
      </w:pPr>
    </w:p>
    <w:p w14:paraId="538AE7B6"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Notice Summary</w:t>
      </w:r>
    </w:p>
    <w:p w14:paraId="12E81659"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Please read this notice carefully as it contains important information on who we are and how and why we collect, store, use and share your Personal Data. It also explains your rights and how to contact us or our supervisory authority in the event you have any concerns we are unable to address.</w:t>
      </w:r>
    </w:p>
    <w:p w14:paraId="6CAE1704"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are committed to protecting and respecting your privacy and will comply with the applicable data protection laws in all our dealings with your Personal Data.</w:t>
      </w:r>
    </w:p>
    <w:p w14:paraId="6DB5E79E"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operate with layered Privacy Notices depending on your interaction with us.</w:t>
      </w:r>
    </w:p>
    <w:p w14:paraId="76837947" w14:textId="1BD18D29"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This Privacy Notice tells you what to expect us to do with your Personal Data when you are a business contact on our business database, make contact with us or use one of our services. We will tell you:</w:t>
      </w:r>
    </w:p>
    <w:p w14:paraId="2CD093C0" w14:textId="7B82E5CF"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why we are able to process your information</w:t>
      </w:r>
      <w:r w:rsidR="00F54BB5" w:rsidRPr="009E52A9">
        <w:rPr>
          <w:rFonts w:ascii="Verdana" w:hAnsi="Verdana"/>
          <w:color w:val="222222"/>
          <w:sz w:val="27"/>
          <w:szCs w:val="27"/>
          <w:lang w:val="en-GB" w:eastAsia="en-GB"/>
        </w:rPr>
        <w:t>;</w:t>
      </w:r>
    </w:p>
    <w:p w14:paraId="58C1096F" w14:textId="7BB75343"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what purpose we are processing it for</w:t>
      </w:r>
      <w:r w:rsidR="00F54BB5" w:rsidRPr="009E52A9">
        <w:rPr>
          <w:rFonts w:ascii="Verdana" w:hAnsi="Verdana"/>
          <w:color w:val="222222"/>
          <w:sz w:val="27"/>
          <w:szCs w:val="27"/>
          <w:lang w:val="en-GB" w:eastAsia="en-GB"/>
        </w:rPr>
        <w:t>;</w:t>
      </w:r>
    </w:p>
    <w:p w14:paraId="0093DB9E" w14:textId="47DA004F"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whether you have to provide it to us</w:t>
      </w:r>
      <w:r w:rsidR="00F54BB5" w:rsidRPr="009E52A9">
        <w:rPr>
          <w:rFonts w:ascii="Verdana" w:hAnsi="Verdana"/>
          <w:color w:val="222222"/>
          <w:sz w:val="27"/>
          <w:szCs w:val="27"/>
          <w:lang w:val="en-GB" w:eastAsia="en-GB"/>
        </w:rPr>
        <w:t>;</w:t>
      </w:r>
    </w:p>
    <w:p w14:paraId="435CEC47" w14:textId="76DCACE6"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how long we store it for</w:t>
      </w:r>
      <w:r w:rsidR="00F54BB5" w:rsidRPr="009E52A9">
        <w:rPr>
          <w:rFonts w:ascii="Verdana" w:hAnsi="Verdana"/>
          <w:color w:val="222222"/>
          <w:sz w:val="27"/>
          <w:szCs w:val="27"/>
          <w:lang w:val="en-GB" w:eastAsia="en-GB"/>
        </w:rPr>
        <w:t>;</w:t>
      </w:r>
    </w:p>
    <w:p w14:paraId="5EE13C41" w14:textId="1A3A00AD"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whether there are other recipients of your Personal Data</w:t>
      </w:r>
      <w:r w:rsidR="00F54BB5" w:rsidRPr="009E52A9">
        <w:rPr>
          <w:rFonts w:ascii="Verdana" w:hAnsi="Verdana"/>
          <w:color w:val="222222"/>
          <w:sz w:val="27"/>
          <w:szCs w:val="27"/>
          <w:lang w:val="en-GB" w:eastAsia="en-GB"/>
        </w:rPr>
        <w:t>;</w:t>
      </w:r>
    </w:p>
    <w:p w14:paraId="01D17477" w14:textId="1F11EED1"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whether we intend to transfer it to another country</w:t>
      </w:r>
      <w:r w:rsidR="00F54BB5" w:rsidRPr="009E52A9">
        <w:rPr>
          <w:rFonts w:ascii="Verdana" w:hAnsi="Verdana"/>
          <w:color w:val="222222"/>
          <w:sz w:val="27"/>
          <w:szCs w:val="27"/>
          <w:lang w:val="en-GB" w:eastAsia="en-GB"/>
        </w:rPr>
        <w:t>;</w:t>
      </w:r>
      <w:r w:rsidRPr="009E52A9">
        <w:rPr>
          <w:rFonts w:ascii="Verdana" w:hAnsi="Verdana"/>
          <w:color w:val="222222"/>
          <w:sz w:val="27"/>
          <w:szCs w:val="27"/>
          <w:lang w:val="en-GB" w:eastAsia="en-GB"/>
        </w:rPr>
        <w:t xml:space="preserve"> and</w:t>
      </w:r>
    </w:p>
    <w:p w14:paraId="5B6DAD74" w14:textId="77777777" w:rsidR="00A601B5" w:rsidRPr="009E52A9" w:rsidRDefault="00A601B5" w:rsidP="00E762F6">
      <w:pPr>
        <w:pStyle w:val="ListParagraph"/>
        <w:numPr>
          <w:ilvl w:val="0"/>
          <w:numId w:val="40"/>
        </w:num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whether we do automated decision-making or profiling.</w:t>
      </w:r>
    </w:p>
    <w:p w14:paraId="19A42C23" w14:textId="2E6CCEBE"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This Notice also provides details of our additional Privacy Notices applicable if you are a supplier, a client, an employee or a prospective employee (taking part in our recruitment process) and shared when required by our interaction and also available from </w:t>
      </w:r>
      <w:hyperlink r:id="rId12" w:history="1">
        <w:r w:rsidR="00186731"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w:t>
      </w:r>
    </w:p>
    <w:p w14:paraId="4A3E01E5" w14:textId="77777777"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When appropriate we will provide a ‘just in time’ notice to cover any additional processing activities not mentioned in this document.</w:t>
      </w:r>
    </w:p>
    <w:p w14:paraId="2AB2E3EA" w14:textId="77777777" w:rsidR="00E762F6" w:rsidRPr="009E52A9" w:rsidRDefault="00E762F6" w:rsidP="00E762F6">
      <w:pPr>
        <w:shd w:val="clear" w:color="auto" w:fill="FFFFFF"/>
        <w:spacing w:line="360" w:lineRule="auto"/>
        <w:textAlignment w:val="baseline"/>
        <w:rPr>
          <w:rFonts w:ascii="Verdana" w:hAnsi="Verdana"/>
          <w:color w:val="222222"/>
          <w:sz w:val="27"/>
          <w:szCs w:val="27"/>
          <w:lang w:val="en-GB" w:eastAsia="en-GB"/>
        </w:rPr>
      </w:pPr>
    </w:p>
    <w:p w14:paraId="47DB9D76"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Terminology</w:t>
      </w:r>
    </w:p>
    <w:p w14:paraId="4F348797" w14:textId="260B0573"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Our use of terminology in this document is in line with data protection laws. If you are unsure of terminology used in this Privacy Notice, please email </w:t>
      </w:r>
      <w:hyperlink r:id="rId13" w:history="1">
        <w:r w:rsidR="00186731"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 xml:space="preserve"> for explanation.</w:t>
      </w:r>
    </w:p>
    <w:p w14:paraId="0C5F9EE3" w14:textId="77777777" w:rsidR="00E762F6" w:rsidRPr="009E52A9" w:rsidRDefault="00E762F6" w:rsidP="00E762F6">
      <w:pPr>
        <w:shd w:val="clear" w:color="auto" w:fill="FFFFFF"/>
        <w:spacing w:line="360" w:lineRule="auto"/>
        <w:textAlignment w:val="baseline"/>
        <w:rPr>
          <w:rFonts w:ascii="Verdana" w:hAnsi="Verdana"/>
          <w:color w:val="222222"/>
          <w:sz w:val="27"/>
          <w:szCs w:val="27"/>
          <w:lang w:val="en-GB" w:eastAsia="en-GB"/>
        </w:rPr>
      </w:pPr>
    </w:p>
    <w:p w14:paraId="2D428FE3"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Controller’s Full Contact Details</w:t>
      </w:r>
    </w:p>
    <w:p w14:paraId="6D96BDBF" w14:textId="51616413"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In this Privacy Notice when we refer to “</w:t>
      </w:r>
      <w:r w:rsidR="00502C59" w:rsidRPr="009E52A9">
        <w:rPr>
          <w:rFonts w:ascii="Verdana" w:hAnsi="Verdana"/>
          <w:color w:val="222222"/>
          <w:sz w:val="27"/>
          <w:szCs w:val="27"/>
          <w:lang w:val="en-GB" w:eastAsia="en-GB"/>
        </w:rPr>
        <w:t>ML</w:t>
      </w:r>
      <w:r w:rsidRPr="009E52A9">
        <w:rPr>
          <w:rFonts w:ascii="Verdana" w:hAnsi="Verdana"/>
          <w:color w:val="222222"/>
          <w:sz w:val="27"/>
          <w:szCs w:val="27"/>
          <w:lang w:val="en-GB" w:eastAsia="en-GB"/>
        </w:rPr>
        <w:t xml:space="preserve">” we mean </w:t>
      </w:r>
      <w:r w:rsidR="00186731" w:rsidRPr="009E52A9">
        <w:rPr>
          <w:rFonts w:ascii="Verdana" w:hAnsi="Verdana"/>
          <w:color w:val="222222"/>
          <w:sz w:val="27"/>
          <w:szCs w:val="27"/>
          <w:lang w:val="en-GB" w:eastAsia="en-GB"/>
        </w:rPr>
        <w:t>Market Location</w:t>
      </w:r>
      <w:r w:rsidRPr="009E52A9">
        <w:rPr>
          <w:rFonts w:ascii="Verdana" w:hAnsi="Verdana"/>
          <w:color w:val="222222"/>
          <w:sz w:val="27"/>
          <w:szCs w:val="27"/>
          <w:lang w:val="en-GB" w:eastAsia="en-GB"/>
        </w:rPr>
        <w:t xml:space="preserve"> Limited. </w:t>
      </w:r>
      <w:r w:rsidR="00502C59" w:rsidRPr="009E52A9">
        <w:rPr>
          <w:rFonts w:ascii="Verdana" w:hAnsi="Verdana"/>
          <w:color w:val="222222"/>
          <w:sz w:val="27"/>
          <w:szCs w:val="27"/>
          <w:lang w:val="en-GB" w:eastAsia="en-GB"/>
        </w:rPr>
        <w:t>ML</w:t>
      </w:r>
      <w:r w:rsidRPr="009E52A9">
        <w:rPr>
          <w:rFonts w:ascii="Verdana" w:hAnsi="Verdana"/>
          <w:color w:val="222222"/>
          <w:sz w:val="27"/>
          <w:szCs w:val="27"/>
          <w:lang w:val="en-GB" w:eastAsia="en-GB"/>
        </w:rPr>
        <w:t xml:space="preserve"> is a private limited company registered in England and Wales with registration number </w:t>
      </w:r>
      <w:r w:rsidR="00186731" w:rsidRPr="009E52A9">
        <w:rPr>
          <w:rFonts w:ascii="Verdana" w:hAnsi="Verdana"/>
          <w:color w:val="222222"/>
          <w:sz w:val="27"/>
          <w:szCs w:val="27"/>
          <w:lang w:eastAsia="en-GB"/>
        </w:rPr>
        <w:t>01864009</w:t>
      </w:r>
      <w:r w:rsidRPr="009E52A9">
        <w:rPr>
          <w:rFonts w:ascii="Verdana" w:hAnsi="Verdana"/>
          <w:color w:val="222222"/>
          <w:sz w:val="27"/>
          <w:szCs w:val="27"/>
          <w:lang w:val="en-GB" w:eastAsia="en-GB"/>
        </w:rPr>
        <w:t xml:space="preserve">. Our registered office and </w:t>
      </w:r>
      <w:r w:rsidRPr="009E52A9">
        <w:rPr>
          <w:rFonts w:ascii="Verdana" w:hAnsi="Verdana"/>
          <w:color w:val="222222"/>
          <w:sz w:val="27"/>
          <w:szCs w:val="27"/>
          <w:lang w:val="en-GB" w:eastAsia="en-GB"/>
        </w:rPr>
        <w:lastRenderedPageBreak/>
        <w:t>our postal address is: 62 Anchorage Road, Sutton Coldfield, England, B74 2PG. Our Email Address is: </w:t>
      </w:r>
      <w:hyperlink r:id="rId14" w:history="1">
        <w:r w:rsidR="00186731"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 xml:space="preserve"> and telephone number is: </w:t>
      </w:r>
      <w:r w:rsidR="00C944B6" w:rsidRPr="00C944B6">
        <w:rPr>
          <w:rFonts w:ascii="Verdana" w:hAnsi="Verdana"/>
          <w:color w:val="222222"/>
          <w:sz w:val="27"/>
          <w:szCs w:val="27"/>
          <w:lang w:eastAsia="en-GB"/>
        </w:rPr>
        <w:t>01926450388</w:t>
      </w:r>
      <w:r w:rsidRPr="009E52A9">
        <w:rPr>
          <w:rFonts w:ascii="Verdana" w:hAnsi="Verdana"/>
          <w:color w:val="222222"/>
          <w:sz w:val="27"/>
          <w:szCs w:val="27"/>
          <w:lang w:val="en-GB" w:eastAsia="en-GB"/>
        </w:rPr>
        <w:t>.</w:t>
      </w:r>
    </w:p>
    <w:p w14:paraId="4AFA30C3" w14:textId="5D0882A1" w:rsidR="00A601B5" w:rsidRPr="009E52A9" w:rsidRDefault="004406B4"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Market Location Limited</w:t>
      </w:r>
      <w:r w:rsidR="00A601B5" w:rsidRPr="009E52A9">
        <w:rPr>
          <w:rFonts w:ascii="Verdana" w:hAnsi="Verdana"/>
          <w:color w:val="222222"/>
          <w:sz w:val="27"/>
          <w:szCs w:val="27"/>
          <w:lang w:val="en-GB" w:eastAsia="en-GB"/>
        </w:rPr>
        <w:t xml:space="preserve"> is the data controller of your Personal Data</w:t>
      </w:r>
      <w:r w:rsidRPr="009E52A9">
        <w:rPr>
          <w:rFonts w:ascii="Verdana" w:hAnsi="Verdana"/>
          <w:color w:val="222222"/>
          <w:sz w:val="27"/>
          <w:szCs w:val="27"/>
          <w:lang w:val="en-GB" w:eastAsia="en-GB"/>
        </w:rPr>
        <w:t xml:space="preserve"> and</w:t>
      </w:r>
      <w:r w:rsidR="00A601B5" w:rsidRPr="009E52A9">
        <w:rPr>
          <w:rFonts w:ascii="Verdana" w:hAnsi="Verdana"/>
          <w:color w:val="222222"/>
          <w:sz w:val="27"/>
          <w:szCs w:val="27"/>
          <w:lang w:val="en-GB" w:eastAsia="en-GB"/>
        </w:rPr>
        <w:t xml:space="preserve"> is registered with the Information Commissioners’ Office in the UK. </w:t>
      </w:r>
      <w:r w:rsidR="00502C59" w:rsidRPr="009E52A9">
        <w:rPr>
          <w:rFonts w:ascii="Verdana" w:hAnsi="Verdana"/>
          <w:color w:val="222222"/>
          <w:sz w:val="27"/>
          <w:szCs w:val="27"/>
          <w:lang w:val="en-GB" w:eastAsia="en-GB"/>
        </w:rPr>
        <w:t>ML</w:t>
      </w:r>
      <w:r w:rsidR="00A601B5" w:rsidRPr="009E52A9">
        <w:rPr>
          <w:rFonts w:ascii="Verdana" w:hAnsi="Verdana"/>
          <w:color w:val="222222"/>
          <w:sz w:val="27"/>
          <w:szCs w:val="27"/>
          <w:lang w:val="en-GB" w:eastAsia="en-GB"/>
        </w:rPr>
        <w:t xml:space="preserve"> is responsible for processing the Personal Data you provide to us on </w:t>
      </w:r>
      <w:r w:rsidR="00DD7A71" w:rsidRPr="009E52A9">
        <w:rPr>
          <w:rFonts w:ascii="Verdana" w:hAnsi="Verdana"/>
          <w:color w:val="222222"/>
          <w:sz w:val="27"/>
          <w:szCs w:val="27"/>
          <w:lang w:val="en-GB" w:eastAsia="en-GB"/>
        </w:rPr>
        <w:t>the</w:t>
      </w:r>
      <w:r w:rsidR="00A601B5" w:rsidRPr="009E52A9">
        <w:rPr>
          <w:rFonts w:ascii="Verdana" w:hAnsi="Verdana"/>
          <w:color w:val="222222"/>
          <w:sz w:val="27"/>
          <w:szCs w:val="27"/>
          <w:lang w:val="en-GB" w:eastAsia="en-GB"/>
        </w:rPr>
        <w:t> </w:t>
      </w:r>
      <w:hyperlink r:id="rId15" w:tgtFrame="_blank" w:history="1">
        <w:r w:rsidR="00A601B5" w:rsidRPr="009E52A9">
          <w:rPr>
            <w:rFonts w:ascii="Verdana" w:hAnsi="Verdana"/>
            <w:color w:val="0000FF"/>
            <w:sz w:val="27"/>
            <w:szCs w:val="27"/>
            <w:u w:val="single"/>
            <w:bdr w:val="none" w:sz="0" w:space="0" w:color="auto" w:frame="1"/>
            <w:lang w:val="en-GB" w:eastAsia="en-GB"/>
          </w:rPr>
          <w:t>www.marketlocation.co.uk</w:t>
        </w:r>
      </w:hyperlink>
      <w:r w:rsidR="00A601B5" w:rsidRPr="009E52A9">
        <w:rPr>
          <w:rFonts w:ascii="Verdana" w:hAnsi="Verdana"/>
          <w:color w:val="222222"/>
          <w:sz w:val="27"/>
          <w:szCs w:val="27"/>
          <w:lang w:val="en-GB" w:eastAsia="en-GB"/>
        </w:rPr>
        <w:t> and </w:t>
      </w:r>
      <w:hyperlink r:id="rId16" w:tgtFrame="_blank" w:history="1">
        <w:r w:rsidR="00A601B5" w:rsidRPr="009E52A9">
          <w:rPr>
            <w:rFonts w:ascii="Verdana" w:hAnsi="Verdana"/>
            <w:color w:val="0000FF"/>
            <w:sz w:val="27"/>
            <w:szCs w:val="27"/>
            <w:u w:val="single"/>
            <w:bdr w:val="none" w:sz="0" w:space="0" w:color="auto" w:frame="1"/>
            <w:lang w:val="en-GB" w:eastAsia="en-GB"/>
          </w:rPr>
          <w:t>datacount.marketlocation.co.uk</w:t>
        </w:r>
      </w:hyperlink>
      <w:r w:rsidR="00A601B5" w:rsidRPr="009E52A9">
        <w:rPr>
          <w:rFonts w:ascii="Verdana" w:hAnsi="Verdana"/>
          <w:color w:val="222222"/>
          <w:sz w:val="27"/>
          <w:szCs w:val="27"/>
          <w:lang w:val="en-GB" w:eastAsia="en-GB"/>
        </w:rPr>
        <w:t xml:space="preserve">. </w:t>
      </w:r>
    </w:p>
    <w:p w14:paraId="7B2D83B9" w14:textId="657E7CD1"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Our principal place of business is 62 Anchorage Road, Sutton Coldfield, England, B74 2PG and our registration number for Value Added Tax in the UK is GB270057131.</w:t>
      </w:r>
    </w:p>
    <w:p w14:paraId="1C235D13" w14:textId="2DE48B5B" w:rsidR="00A601B5" w:rsidRPr="0005198A" w:rsidRDefault="00A601B5" w:rsidP="00E762F6">
      <w:pPr>
        <w:shd w:val="clear" w:color="auto" w:fill="FFFFFF"/>
        <w:spacing w:line="360" w:lineRule="auto"/>
        <w:textAlignment w:val="baseline"/>
        <w:rPr>
          <w:rStyle w:val="Hyperlink"/>
          <w:rFonts w:ascii="Verdana" w:hAnsi="Verdana"/>
          <w:sz w:val="27"/>
          <w:szCs w:val="27"/>
          <w:bdr w:val="none" w:sz="0" w:space="0" w:color="auto" w:frame="1"/>
          <w:lang w:val="en-GB" w:eastAsia="en-GB"/>
        </w:rPr>
      </w:pPr>
      <w:r w:rsidRPr="009E52A9">
        <w:rPr>
          <w:rFonts w:ascii="Verdana" w:hAnsi="Verdana"/>
          <w:color w:val="222222"/>
          <w:sz w:val="27"/>
          <w:szCs w:val="27"/>
          <w:lang w:val="en-GB" w:eastAsia="en-GB"/>
        </w:rPr>
        <w:t>When we use your Personal Data, we do so in accordance with the General Data Protection Regulation (UK GDPR). We are responsible as ‘controller’ of your Personal Data for the purposes of the GDPR. We will use your Personal Data in accordance with your engagement with us, the GDPR, other relevant UK legislation and your instructions. We are committed to ensuring that we process Personal Data in accordance with the principles set out in the Information Commissioner’s </w:t>
      </w:r>
      <w:r w:rsidR="0005198A">
        <w:rPr>
          <w:rFonts w:ascii="Verdana" w:hAnsi="Verdana"/>
          <w:color w:val="0000FF"/>
          <w:sz w:val="27"/>
          <w:szCs w:val="27"/>
          <w:u w:val="single"/>
          <w:bdr w:val="none" w:sz="0" w:space="0" w:color="auto" w:frame="1"/>
          <w:lang w:val="en-GB" w:eastAsia="en-GB"/>
        </w:rPr>
        <w:fldChar w:fldCharType="begin"/>
      </w:r>
      <w:r w:rsidR="0005198A">
        <w:rPr>
          <w:rFonts w:ascii="Verdana" w:hAnsi="Verdana"/>
          <w:color w:val="0000FF"/>
          <w:sz w:val="27"/>
          <w:szCs w:val="27"/>
          <w:u w:val="single"/>
          <w:bdr w:val="none" w:sz="0" w:space="0" w:color="auto" w:frame="1"/>
          <w:lang w:val="en-GB" w:eastAsia="en-GB"/>
        </w:rPr>
        <w:instrText>HYPERLINK "https://ico.org.uk/for-organisations/uk-gdpr-guidance-and-resources" \t "_blank"</w:instrText>
      </w:r>
      <w:r w:rsidR="0005198A">
        <w:rPr>
          <w:rFonts w:ascii="Verdana" w:hAnsi="Verdana"/>
          <w:color w:val="0000FF"/>
          <w:sz w:val="27"/>
          <w:szCs w:val="27"/>
          <w:u w:val="single"/>
          <w:bdr w:val="none" w:sz="0" w:space="0" w:color="auto" w:frame="1"/>
          <w:lang w:val="en-GB" w:eastAsia="en-GB"/>
        </w:rPr>
      </w:r>
      <w:r w:rsidR="0005198A">
        <w:rPr>
          <w:rFonts w:ascii="Verdana" w:hAnsi="Verdana"/>
          <w:color w:val="0000FF"/>
          <w:sz w:val="27"/>
          <w:szCs w:val="27"/>
          <w:u w:val="single"/>
          <w:bdr w:val="none" w:sz="0" w:space="0" w:color="auto" w:frame="1"/>
          <w:lang w:val="en-GB" w:eastAsia="en-GB"/>
        </w:rPr>
        <w:fldChar w:fldCharType="separate"/>
      </w:r>
      <w:r w:rsidRPr="0005198A">
        <w:rPr>
          <w:rStyle w:val="Hyperlink"/>
          <w:rFonts w:ascii="Verdana" w:hAnsi="Verdana"/>
          <w:sz w:val="27"/>
          <w:szCs w:val="27"/>
          <w:bdr w:val="none" w:sz="0" w:space="0" w:color="auto" w:frame="1"/>
          <w:lang w:val="en-GB" w:eastAsia="en-GB"/>
        </w:rPr>
        <w:t>Guide to Data Protection.</w:t>
      </w:r>
    </w:p>
    <w:p w14:paraId="011A5E10" w14:textId="6F5B593D" w:rsidR="00E762F6" w:rsidRPr="009E52A9" w:rsidRDefault="0005198A" w:rsidP="00E762F6">
      <w:pPr>
        <w:shd w:val="clear" w:color="auto" w:fill="FFFFFF"/>
        <w:spacing w:line="360" w:lineRule="auto"/>
        <w:textAlignment w:val="baseline"/>
        <w:rPr>
          <w:rFonts w:ascii="Verdana" w:hAnsi="Verdana"/>
          <w:color w:val="222222"/>
          <w:sz w:val="27"/>
          <w:szCs w:val="27"/>
          <w:lang w:val="en-GB" w:eastAsia="en-GB"/>
        </w:rPr>
      </w:pPr>
      <w:r>
        <w:rPr>
          <w:rFonts w:ascii="Verdana" w:hAnsi="Verdana"/>
          <w:color w:val="0000FF"/>
          <w:sz w:val="27"/>
          <w:szCs w:val="27"/>
          <w:u w:val="single"/>
          <w:bdr w:val="none" w:sz="0" w:space="0" w:color="auto" w:frame="1"/>
          <w:lang w:val="en-GB" w:eastAsia="en-GB"/>
        </w:rPr>
        <w:fldChar w:fldCharType="end"/>
      </w:r>
    </w:p>
    <w:p w14:paraId="13B667F7"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Data Protection Officer’s Contact details</w:t>
      </w:r>
    </w:p>
    <w:p w14:paraId="57BF1BD6" w14:textId="0E1A40BD" w:rsidR="00A601B5" w:rsidRDefault="00502C59"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ML</w:t>
      </w:r>
      <w:r w:rsidR="00A601B5" w:rsidRPr="009E52A9">
        <w:rPr>
          <w:rFonts w:ascii="Verdana" w:hAnsi="Verdana"/>
          <w:color w:val="222222"/>
          <w:sz w:val="27"/>
          <w:szCs w:val="27"/>
          <w:lang w:val="en-GB" w:eastAsia="en-GB"/>
        </w:rPr>
        <w:t xml:space="preserve"> is the controller for this information unless this notice specifically states otherwise. Our Data Protection Officer is Bethany Searson. You can contact her at </w:t>
      </w:r>
      <w:hyperlink r:id="rId17" w:history="1">
        <w:r w:rsidR="00A601B5" w:rsidRPr="009E52A9">
          <w:rPr>
            <w:rFonts w:ascii="Verdana" w:hAnsi="Verdana"/>
            <w:color w:val="0000FF"/>
            <w:sz w:val="27"/>
            <w:szCs w:val="27"/>
            <w:u w:val="single"/>
            <w:bdr w:val="none" w:sz="0" w:space="0" w:color="auto" w:frame="1"/>
            <w:lang w:val="en-GB" w:eastAsia="en-GB"/>
          </w:rPr>
          <w:t>Bethany.Searson@</w:t>
        </w:r>
        <w:r w:rsidR="0054482D">
          <w:rPr>
            <w:rFonts w:ascii="Verdana" w:hAnsi="Verdana"/>
            <w:color w:val="0000FF"/>
            <w:sz w:val="27"/>
            <w:szCs w:val="27"/>
            <w:u w:val="single"/>
            <w:bdr w:val="none" w:sz="0" w:space="0" w:color="auto" w:frame="1"/>
            <w:lang w:val="en-GB" w:eastAsia="en-GB"/>
          </w:rPr>
          <w:t>marketlocation.com</w:t>
        </w:r>
      </w:hyperlink>
      <w:r w:rsidR="00A601B5" w:rsidRPr="009E52A9">
        <w:rPr>
          <w:rFonts w:ascii="Verdana" w:hAnsi="Verdana"/>
          <w:color w:val="222222"/>
          <w:sz w:val="27"/>
          <w:szCs w:val="27"/>
          <w:lang w:val="en-GB" w:eastAsia="en-GB"/>
        </w:rPr>
        <w:t> or via our address: 62 Anchorage Road, Sutton Coldfield, West Midlands B74 2PG</w:t>
      </w:r>
      <w:r w:rsidR="00330881">
        <w:rPr>
          <w:rFonts w:ascii="Verdana" w:hAnsi="Verdana"/>
          <w:color w:val="222222"/>
          <w:sz w:val="27"/>
          <w:szCs w:val="27"/>
          <w:lang w:val="en-GB" w:eastAsia="en-GB"/>
        </w:rPr>
        <w:t xml:space="preserve"> (p</w:t>
      </w:r>
      <w:r w:rsidR="00A601B5" w:rsidRPr="009E52A9">
        <w:rPr>
          <w:rFonts w:ascii="Verdana" w:hAnsi="Verdana"/>
          <w:color w:val="222222"/>
          <w:sz w:val="27"/>
          <w:szCs w:val="27"/>
          <w:lang w:val="en-GB" w:eastAsia="en-GB"/>
        </w:rPr>
        <w:t>lease mark the envelope ‘Data Protection Officer’</w:t>
      </w:r>
      <w:r w:rsidR="00330881">
        <w:rPr>
          <w:rFonts w:ascii="Verdana" w:hAnsi="Verdana"/>
          <w:color w:val="222222"/>
          <w:sz w:val="27"/>
          <w:szCs w:val="27"/>
          <w:lang w:val="en-GB" w:eastAsia="en-GB"/>
        </w:rPr>
        <w:t>)</w:t>
      </w:r>
      <w:r w:rsidR="00A601B5" w:rsidRPr="009E52A9">
        <w:rPr>
          <w:rFonts w:ascii="Verdana" w:hAnsi="Verdana"/>
          <w:color w:val="222222"/>
          <w:sz w:val="27"/>
          <w:szCs w:val="27"/>
          <w:lang w:val="en-GB" w:eastAsia="en-GB"/>
        </w:rPr>
        <w:t>.</w:t>
      </w:r>
    </w:p>
    <w:p w14:paraId="13396153" w14:textId="77777777" w:rsidR="00E762F6" w:rsidRPr="009E52A9" w:rsidRDefault="00E762F6" w:rsidP="00E762F6">
      <w:pPr>
        <w:shd w:val="clear" w:color="auto" w:fill="FFFFFF"/>
        <w:spacing w:line="360" w:lineRule="auto"/>
        <w:textAlignment w:val="baseline"/>
        <w:rPr>
          <w:rFonts w:ascii="Verdana" w:hAnsi="Verdana"/>
          <w:color w:val="222222"/>
          <w:sz w:val="27"/>
          <w:szCs w:val="27"/>
          <w:lang w:val="en-GB" w:eastAsia="en-GB"/>
        </w:rPr>
      </w:pPr>
    </w:p>
    <w:p w14:paraId="599BC7EB"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lastRenderedPageBreak/>
        <w:t>How do we obtain your information?</w:t>
      </w:r>
    </w:p>
    <w:p w14:paraId="485160C8" w14:textId="7D0A0F61"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The Personal Data we </w:t>
      </w:r>
      <w:r w:rsidR="0054482D" w:rsidRPr="009E52A9">
        <w:rPr>
          <w:rFonts w:ascii="Verdana" w:hAnsi="Verdana"/>
          <w:color w:val="222222"/>
          <w:sz w:val="27"/>
          <w:szCs w:val="27"/>
          <w:lang w:val="en-GB" w:eastAsia="en-GB"/>
        </w:rPr>
        <w:t>collect,</w:t>
      </w:r>
      <w:r w:rsidRPr="009E52A9">
        <w:rPr>
          <w:rFonts w:ascii="Verdana" w:hAnsi="Verdana"/>
          <w:color w:val="222222"/>
          <w:sz w:val="27"/>
          <w:szCs w:val="27"/>
          <w:lang w:val="en-GB" w:eastAsia="en-GB"/>
        </w:rPr>
        <w:t xml:space="preserve"> and process is provided either directly or indirectly for one of the following reasons:</w:t>
      </w:r>
    </w:p>
    <w:p w14:paraId="74FAAD66" w14:textId="4FF0EF86" w:rsidR="00A601B5" w:rsidRPr="009E52A9" w:rsidRDefault="00A601B5" w:rsidP="00E762F6">
      <w:pPr>
        <w:numPr>
          <w:ilvl w:val="0"/>
          <w:numId w:val="34"/>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Directly from you as you are representing your organisation or business,</w:t>
      </w:r>
      <w:r w:rsidR="00330881">
        <w:rPr>
          <w:rFonts w:ascii="Verdana" w:hAnsi="Verdana"/>
          <w:color w:val="222222"/>
          <w:sz w:val="27"/>
          <w:szCs w:val="27"/>
          <w:lang w:val="en-GB" w:eastAsia="en-GB"/>
        </w:rPr>
        <w:t xml:space="preserve"> and/</w:t>
      </w:r>
      <w:r w:rsidRPr="009E52A9">
        <w:rPr>
          <w:rFonts w:ascii="Verdana" w:hAnsi="Verdana"/>
          <w:color w:val="222222"/>
          <w:sz w:val="27"/>
          <w:szCs w:val="27"/>
          <w:lang w:val="en-GB" w:eastAsia="en-GB"/>
        </w:rPr>
        <w:t>or you have made an enquiry, comment or an information request to us, you have attended an event, or responded to a communication sent by us;</w:t>
      </w:r>
    </w:p>
    <w:p w14:paraId="4FDB0C9A" w14:textId="4C4B906F" w:rsidR="00A601B5" w:rsidRDefault="00A601B5" w:rsidP="00E762F6">
      <w:pPr>
        <w:numPr>
          <w:ilvl w:val="0"/>
          <w:numId w:val="34"/>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Indirectly, provided by the company or organisation you are employed by, or work for, as a contact of the business or we have contacted a business organisation, and it provide us your Personal Data in its response as a business contact of their customer, prospective customer, vendor or partner.</w:t>
      </w:r>
    </w:p>
    <w:p w14:paraId="2A9551FB" w14:textId="77777777" w:rsidR="00E762F6" w:rsidRPr="009E52A9" w:rsidRDefault="00E762F6" w:rsidP="00E762F6">
      <w:pPr>
        <w:shd w:val="clear" w:color="auto" w:fill="FFFFFF"/>
        <w:spacing w:line="360" w:lineRule="auto"/>
        <w:ind w:left="960" w:right="240"/>
        <w:textAlignment w:val="baseline"/>
        <w:rPr>
          <w:rFonts w:ascii="Verdana" w:hAnsi="Verdana"/>
          <w:color w:val="222222"/>
          <w:sz w:val="27"/>
          <w:szCs w:val="27"/>
          <w:lang w:val="en-GB" w:eastAsia="en-GB"/>
        </w:rPr>
      </w:pPr>
    </w:p>
    <w:p w14:paraId="217F552D"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Types of Personal Data</w:t>
      </w:r>
    </w:p>
    <w:p w14:paraId="2CF36209"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may collect and process the following Personal Data about you:</w:t>
      </w:r>
    </w:p>
    <w:p w14:paraId="1004C013"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related to you, as a business contact for the business you are employed by or work for;</w:t>
      </w:r>
    </w:p>
    <w:p w14:paraId="21495359"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details related to you, as a business contact for the business you are employed by or work for, in respect of business identification and assessment;</w:t>
      </w:r>
    </w:p>
    <w:p w14:paraId="150F4AE3"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details related to you, as a business contact for the business you are employed by or work for, in respect of directories and online directories;</w:t>
      </w:r>
    </w:p>
    <w:p w14:paraId="06B899DF"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related to you, as a business contact for the business you are employed by or work for, in respect of receipt of advertising, marketing or direct marketing;</w:t>
      </w:r>
    </w:p>
    <w:p w14:paraId="72F3A459"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Business contact information related to you, as a business contact for the business you are employed by or work for, in respect of employment and recruitment agencies;</w:t>
      </w:r>
    </w:p>
    <w:p w14:paraId="07F4EE36"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related to you, as a business contact for the business you are employed by or work for, in respect of research organisations;</w:t>
      </w:r>
    </w:p>
    <w:p w14:paraId="5A63351A"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related to you, as a business contact for the business you are employed by or work for, in respect of marketing list providers;</w:t>
      </w:r>
    </w:p>
    <w:p w14:paraId="2AF91C16"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related to you, as a business contact for the business you are employed by or work for, in respect of credit reference agencies, debt collection agencies, financial services firms, insurance or online payment solution providers;</w:t>
      </w:r>
    </w:p>
    <w:p w14:paraId="31B73236"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details related to you, as a business contact for the business you are employed by or work for, in respect of retail, commerce and utilities;</w:t>
      </w:r>
    </w:p>
    <w:p w14:paraId="5C0E20A0" w14:textId="3FF48662"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relating to website form completion, email response or telephone interview. This includes information provided at the time of registering to use our site, subscribing to our service</w:t>
      </w:r>
      <w:r w:rsidR="00DE58B7">
        <w:rPr>
          <w:rFonts w:ascii="Verdana" w:hAnsi="Verdana"/>
          <w:color w:val="222222"/>
          <w:sz w:val="27"/>
          <w:szCs w:val="27"/>
          <w:lang w:val="en-GB" w:eastAsia="en-GB"/>
        </w:rPr>
        <w:t>s</w:t>
      </w:r>
      <w:r w:rsidRPr="009E52A9">
        <w:rPr>
          <w:rFonts w:ascii="Verdana" w:hAnsi="Verdana"/>
          <w:color w:val="222222"/>
          <w:sz w:val="27"/>
          <w:szCs w:val="27"/>
          <w:lang w:val="en-GB" w:eastAsia="en-GB"/>
        </w:rPr>
        <w:t>, posting material, requesting a free listing or requesting further services;</w:t>
      </w:r>
    </w:p>
    <w:p w14:paraId="25068041"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if you contact us and we keep a record of that contact and correspondence,</w:t>
      </w:r>
    </w:p>
    <w:p w14:paraId="05730732" w14:textId="77777777" w:rsidR="00A601B5"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relating to transactions and fulfilment of orders;</w:t>
      </w:r>
    </w:p>
    <w:p w14:paraId="5F29A492" w14:textId="6FB85067" w:rsidR="008C5AA4" w:rsidRPr="009E52A9" w:rsidRDefault="008C5AA4"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w:t>
      </w:r>
      <w:r w:rsidRPr="004F7928">
        <w:rPr>
          <w:rFonts w:ascii="Verdana" w:hAnsi="Verdana"/>
          <w:color w:val="222222"/>
          <w:sz w:val="27"/>
          <w:szCs w:val="27"/>
          <w:lang w:val="en-GB" w:eastAsia="en-GB"/>
        </w:rPr>
        <w:t xml:space="preserve"> purchased from third parties</w:t>
      </w:r>
      <w:r w:rsidR="007302D1" w:rsidRPr="004F7928">
        <w:rPr>
          <w:rFonts w:ascii="Verdana" w:hAnsi="Verdana"/>
          <w:color w:val="222222"/>
          <w:sz w:val="27"/>
          <w:szCs w:val="27"/>
          <w:lang w:val="en-GB" w:eastAsia="en-GB"/>
        </w:rPr>
        <w:t xml:space="preserve"> </w:t>
      </w:r>
      <w:r w:rsidRPr="004F7928">
        <w:rPr>
          <w:rFonts w:ascii="Verdana" w:hAnsi="Verdana"/>
          <w:color w:val="222222"/>
          <w:sz w:val="27"/>
          <w:szCs w:val="27"/>
          <w:lang w:val="en-GB" w:eastAsia="en-GB"/>
        </w:rPr>
        <w:t xml:space="preserve">who compile your </w:t>
      </w:r>
      <w:r w:rsidR="007302D1" w:rsidRPr="004F7928">
        <w:rPr>
          <w:rFonts w:ascii="Verdana" w:hAnsi="Verdana"/>
          <w:color w:val="222222"/>
          <w:sz w:val="27"/>
          <w:szCs w:val="27"/>
          <w:lang w:val="en-GB" w:eastAsia="en-GB"/>
        </w:rPr>
        <w:t>i</w:t>
      </w:r>
      <w:r w:rsidRPr="004F7928">
        <w:rPr>
          <w:rFonts w:ascii="Verdana" w:hAnsi="Verdana"/>
          <w:color w:val="222222"/>
          <w:sz w:val="27"/>
          <w:szCs w:val="27"/>
          <w:lang w:val="en-GB" w:eastAsia="en-GB"/>
        </w:rPr>
        <w:t xml:space="preserve">ndividual Business Contact Information </w:t>
      </w:r>
      <w:r w:rsidRPr="004F7928">
        <w:rPr>
          <w:rFonts w:ascii="Verdana" w:hAnsi="Verdana"/>
          <w:color w:val="222222"/>
          <w:sz w:val="27"/>
          <w:szCs w:val="27"/>
          <w:lang w:val="en-GB" w:eastAsia="en-GB"/>
        </w:rPr>
        <w:lastRenderedPageBreak/>
        <w:t xml:space="preserve">using publicly available </w:t>
      </w:r>
      <w:r w:rsidR="007302D1" w:rsidRPr="004F7928">
        <w:rPr>
          <w:rFonts w:ascii="Verdana" w:hAnsi="Verdana"/>
          <w:color w:val="222222"/>
          <w:sz w:val="27"/>
          <w:szCs w:val="27"/>
          <w:lang w:val="en-GB" w:eastAsia="en-GB"/>
        </w:rPr>
        <w:t>data</w:t>
      </w:r>
      <w:r w:rsidRPr="004F7928">
        <w:rPr>
          <w:rFonts w:ascii="Verdana" w:hAnsi="Verdana"/>
          <w:color w:val="222222"/>
          <w:sz w:val="27"/>
          <w:szCs w:val="27"/>
          <w:lang w:val="en-GB" w:eastAsia="en-GB"/>
        </w:rPr>
        <w:t xml:space="preserve"> </w:t>
      </w:r>
      <w:r w:rsidR="004F7928" w:rsidRPr="004F7928">
        <w:rPr>
          <w:rFonts w:ascii="Verdana" w:hAnsi="Verdana"/>
          <w:color w:val="222222"/>
          <w:sz w:val="27"/>
          <w:szCs w:val="27"/>
          <w:lang w:val="en-GB" w:eastAsia="en-GB"/>
        </w:rPr>
        <w:t>including</w:t>
      </w:r>
      <w:r w:rsidRPr="004F7928">
        <w:rPr>
          <w:rFonts w:ascii="Verdana" w:hAnsi="Verdana"/>
          <w:color w:val="222222"/>
          <w:sz w:val="27"/>
          <w:szCs w:val="27"/>
          <w:lang w:val="en-GB" w:eastAsia="en-GB"/>
        </w:rPr>
        <w:t xml:space="preserve"> your employer's website;</w:t>
      </w:r>
    </w:p>
    <w:p w14:paraId="28E7CAE1"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relating to supplier management including transactions and fulfilment of orders;</w:t>
      </w:r>
    </w:p>
    <w:p w14:paraId="5F5ED8AD"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Business contact information relating to visits to our websites such as web-logs.</w:t>
      </w:r>
    </w:p>
    <w:p w14:paraId="54AB54DD" w14:textId="77777777" w:rsidR="00A601B5" w:rsidRPr="009E52A9" w:rsidRDefault="00A601B5" w:rsidP="00E762F6">
      <w:pPr>
        <w:numPr>
          <w:ilvl w:val="0"/>
          <w:numId w:val="35"/>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In call recordings as announced on calls.</w:t>
      </w:r>
    </w:p>
    <w:p w14:paraId="1920EF72" w14:textId="77777777" w:rsidR="00E762F6" w:rsidRDefault="00E762F6" w:rsidP="00E762F6">
      <w:pPr>
        <w:shd w:val="clear" w:color="auto" w:fill="FFFFFF"/>
        <w:spacing w:line="360" w:lineRule="auto"/>
        <w:textAlignment w:val="baseline"/>
        <w:rPr>
          <w:rFonts w:ascii="Verdana" w:hAnsi="Verdana"/>
          <w:color w:val="222222"/>
          <w:sz w:val="27"/>
          <w:szCs w:val="27"/>
          <w:lang w:val="en-GB" w:eastAsia="en-GB"/>
        </w:rPr>
      </w:pPr>
    </w:p>
    <w:p w14:paraId="4BE39154" w14:textId="65EF134C"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By way of example, the types of Personal Data may include: first and last name, title, position, organisation name, business contact information (</w:t>
      </w:r>
      <w:r w:rsidR="00367929" w:rsidRPr="00367929">
        <w:rPr>
          <w:rFonts w:ascii="Verdana" w:hAnsi="Verdana"/>
          <w:color w:val="222222"/>
          <w:sz w:val="27"/>
          <w:szCs w:val="27"/>
          <w:lang w:eastAsia="en-GB"/>
        </w:rPr>
        <w:t>email, phone, business address, public LinkedIn handle</w:t>
      </w:r>
      <w:r w:rsidRPr="009E52A9">
        <w:rPr>
          <w:rFonts w:ascii="Verdana" w:hAnsi="Verdana"/>
          <w:color w:val="222222"/>
          <w:sz w:val="27"/>
          <w:szCs w:val="27"/>
          <w:lang w:val="en-GB" w:eastAsia="en-GB"/>
        </w:rPr>
        <w:t>).</w:t>
      </w:r>
    </w:p>
    <w:p w14:paraId="744B24B2" w14:textId="33C7C628"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If you would prefer not to receive future direct marketing communications, you can request this at any time by selecting the ‘unsubscribe’ link in our emails or by emailing </w:t>
      </w:r>
      <w:hyperlink r:id="rId18" w:history="1">
        <w:r w:rsidR="00421456"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w:t>
      </w:r>
    </w:p>
    <w:p w14:paraId="6BD5103E" w14:textId="77777777" w:rsidR="00E762F6" w:rsidRPr="009E52A9" w:rsidRDefault="00E762F6" w:rsidP="00E762F6">
      <w:pPr>
        <w:shd w:val="clear" w:color="auto" w:fill="FFFFFF"/>
        <w:spacing w:line="360" w:lineRule="auto"/>
        <w:textAlignment w:val="baseline"/>
        <w:rPr>
          <w:rFonts w:ascii="Verdana" w:hAnsi="Verdana"/>
          <w:color w:val="222222"/>
          <w:sz w:val="27"/>
          <w:szCs w:val="27"/>
          <w:lang w:val="en-GB" w:eastAsia="en-GB"/>
        </w:rPr>
      </w:pPr>
    </w:p>
    <w:p w14:paraId="01CBB110"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Legal Basis to Process Your Personal Data</w:t>
      </w:r>
    </w:p>
    <w:p w14:paraId="7E54519B"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Under the applicable data protection laws we need a lawful basis to collect and use your Personal Data of which there are six lawful bases to process an individual’s Personal Data.</w:t>
      </w:r>
    </w:p>
    <w:p w14:paraId="03CB9A41"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Depending on the processing activity, we rely on the following lawful basis for processing your Personal Data under the UK GDPR:</w:t>
      </w:r>
    </w:p>
    <w:p w14:paraId="34E96C3B" w14:textId="77777777" w:rsidR="00A601B5" w:rsidRPr="009E52A9" w:rsidRDefault="00A601B5" w:rsidP="00E762F6">
      <w:pPr>
        <w:numPr>
          <w:ilvl w:val="0"/>
          <w:numId w:val="36"/>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Article 6(1)(d) in order to protect your vital interests or those of another person.</w:t>
      </w:r>
    </w:p>
    <w:p w14:paraId="79E9EB3F" w14:textId="77777777" w:rsidR="00A601B5" w:rsidRPr="009E52A9" w:rsidRDefault="00A601B5" w:rsidP="00E762F6">
      <w:pPr>
        <w:numPr>
          <w:ilvl w:val="0"/>
          <w:numId w:val="36"/>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Article 6(1)(f) for the purposes of our legitimate interest.</w:t>
      </w:r>
    </w:p>
    <w:p w14:paraId="31CE604F" w14:textId="77777777" w:rsidR="005F3552" w:rsidRDefault="005F3552" w:rsidP="00E762F6">
      <w:pPr>
        <w:shd w:val="clear" w:color="auto" w:fill="FFFFFF"/>
        <w:spacing w:line="360" w:lineRule="auto"/>
        <w:textAlignment w:val="baseline"/>
        <w:rPr>
          <w:rFonts w:ascii="Verdana" w:hAnsi="Verdana"/>
          <w:color w:val="222222"/>
          <w:sz w:val="27"/>
          <w:szCs w:val="27"/>
          <w:lang w:val="en-GB" w:eastAsia="en-GB"/>
        </w:rPr>
      </w:pPr>
    </w:p>
    <w:p w14:paraId="1DF2CB99" w14:textId="59411BA5"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Where we process your Personal Data under the lawful basis of Article 6(1)(f) for the purposes of our legitimate interest we document Legitimate Interest Assessments which are regularly reviewed. For example, we process Personal Data in our business database under our legitimate interests for which we have undertaken a Legitimate Interest Assessment.</w:t>
      </w:r>
    </w:p>
    <w:p w14:paraId="06795BDE"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do not process Personal Data under the lawful basis of Article 6(1)(a) data subject consent currently (where the consent has freely given permission for us to process their Personal Data for one or more processing activities and for which their consent-withdrawal can be made at any time).</w:t>
      </w:r>
    </w:p>
    <w:p w14:paraId="78C5F85C"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Other Privacy Notices</w:t>
      </w:r>
    </w:p>
    <w:p w14:paraId="5DD5E1C6" w14:textId="1EED3BA4"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Employee and </w:t>
      </w:r>
      <w:r w:rsidR="00421456">
        <w:rPr>
          <w:rFonts w:ascii="Verdana" w:hAnsi="Verdana"/>
          <w:color w:val="222222"/>
          <w:sz w:val="27"/>
          <w:szCs w:val="27"/>
          <w:lang w:val="en-GB" w:eastAsia="en-GB"/>
        </w:rPr>
        <w:t>applicants</w:t>
      </w:r>
      <w:r w:rsidRPr="009E52A9">
        <w:rPr>
          <w:rFonts w:ascii="Verdana" w:hAnsi="Verdana"/>
          <w:color w:val="222222"/>
          <w:sz w:val="27"/>
          <w:szCs w:val="27"/>
          <w:lang w:val="en-GB" w:eastAsia="en-GB"/>
        </w:rPr>
        <w:t xml:space="preserve"> may request our separate Employee Privacy Notice and </w:t>
      </w:r>
      <w:bookmarkStart w:id="0" w:name="_Hlk159504475"/>
      <w:r w:rsidR="00421456">
        <w:rPr>
          <w:rFonts w:ascii="Verdana" w:hAnsi="Verdana"/>
          <w:color w:val="222222"/>
          <w:sz w:val="27"/>
          <w:szCs w:val="27"/>
          <w:lang w:val="en-GB" w:eastAsia="en-GB"/>
        </w:rPr>
        <w:t>Applicant</w:t>
      </w:r>
      <w:r w:rsidRPr="009E52A9">
        <w:rPr>
          <w:rFonts w:ascii="Verdana" w:hAnsi="Verdana"/>
          <w:color w:val="222222"/>
          <w:sz w:val="27"/>
          <w:szCs w:val="27"/>
          <w:lang w:val="en-GB" w:eastAsia="en-GB"/>
        </w:rPr>
        <w:t xml:space="preserve"> </w:t>
      </w:r>
      <w:bookmarkEnd w:id="0"/>
      <w:r w:rsidRPr="009E52A9">
        <w:rPr>
          <w:rFonts w:ascii="Verdana" w:hAnsi="Verdana"/>
          <w:color w:val="222222"/>
          <w:sz w:val="27"/>
          <w:szCs w:val="27"/>
          <w:lang w:val="en-GB" w:eastAsia="en-GB"/>
        </w:rPr>
        <w:t>Privacy Notice from the Data Protection Officer at </w:t>
      </w:r>
      <w:hyperlink r:id="rId19" w:history="1">
        <w:r w:rsidR="00421456"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w:t>
      </w:r>
    </w:p>
    <w:p w14:paraId="7143489C"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Additionally, a supplier, client and call recording Privacy Notice may be shared with you depending on your interaction with us.</w:t>
      </w:r>
    </w:p>
    <w:p w14:paraId="3D458727"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Special Category Data Processing</w:t>
      </w:r>
    </w:p>
    <w:p w14:paraId="2F5EAE06"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do not process special category data in respect of our Business Database.</w:t>
      </w:r>
    </w:p>
    <w:p w14:paraId="5E46E143"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Where the information we process in respect of employees and prospective employees is special category data, for example relating to employee health data, the additional bases for processing that we rely on are:</w:t>
      </w:r>
    </w:p>
    <w:p w14:paraId="603CB34F" w14:textId="77777777" w:rsidR="00A601B5" w:rsidRPr="009E52A9" w:rsidRDefault="00A601B5" w:rsidP="00E762F6">
      <w:pPr>
        <w:numPr>
          <w:ilvl w:val="0"/>
          <w:numId w:val="37"/>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Article 9(2)(b) which relates to carrying out our obligations and exercising our rights in employment and the safeguarding of your fundamental rights.</w:t>
      </w:r>
    </w:p>
    <w:p w14:paraId="13B7D417" w14:textId="77777777" w:rsidR="00A601B5" w:rsidRPr="009E52A9" w:rsidRDefault="00A601B5" w:rsidP="00E762F6">
      <w:pPr>
        <w:numPr>
          <w:ilvl w:val="0"/>
          <w:numId w:val="37"/>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Article 9(2)(c) to protect your vital interests or those of another person where you are incapable of giving your consent.</w:t>
      </w:r>
    </w:p>
    <w:p w14:paraId="0E502989" w14:textId="77777777" w:rsidR="00A601B5" w:rsidRPr="009E52A9" w:rsidRDefault="00A601B5" w:rsidP="00E762F6">
      <w:pPr>
        <w:numPr>
          <w:ilvl w:val="0"/>
          <w:numId w:val="37"/>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Article 9(2)(f) for the establishment, exercise or defence of legal claims.</w:t>
      </w:r>
    </w:p>
    <w:p w14:paraId="34562292"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In addition, we rely on the processing condition at Schedule 1 part 1 paragraph 1 of the DPA 2018. This relates to the processing of special category data for employment purposes.</w:t>
      </w:r>
    </w:p>
    <w:p w14:paraId="6778FE8C"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Uses Made of the Information</w:t>
      </w:r>
    </w:p>
    <w:p w14:paraId="27CA33F3"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may use information held about you in the following ways, to:</w:t>
      </w:r>
    </w:p>
    <w:p w14:paraId="1337CB1F"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Maintain our business database of UK business location information;</w:t>
      </w:r>
    </w:p>
    <w:p w14:paraId="5E780F92"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Share to our partners such as our sub processors and clients;</w:t>
      </w:r>
    </w:p>
    <w:p w14:paraId="3EFA2D6E"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Promote your business so that it can be found when searched via, for example, mapping, across major search engines and online directories;</w:t>
      </w:r>
    </w:p>
    <w:p w14:paraId="1EADA330"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Promote our client’s goods and services which include by direct marketing;</w:t>
      </w:r>
    </w:p>
    <w:p w14:paraId="065A3432"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Provide our clients with business databases to enable our clients to promote their goods and services;</w:t>
      </w:r>
    </w:p>
    <w:p w14:paraId="4D9107C7"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Ensure that content from our site is presented in the most effective manner for you and for your computer;</w:t>
      </w:r>
    </w:p>
    <w:p w14:paraId="4FE43E2D"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Provide you with information, products or services that you request from us or which we feel may interest you;</w:t>
      </w:r>
    </w:p>
    <w:p w14:paraId="023218DF"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Carry out our obligations arising from any contracts entered into between you and us;</w:t>
      </w:r>
    </w:p>
    <w:p w14:paraId="56F0D24A"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Allow you to participate in interactive features of our service, when you choose to do so; and</w:t>
      </w:r>
    </w:p>
    <w:p w14:paraId="6FC05253"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Carry out optional feedback surveys from time to time in online, paper or email format;</w:t>
      </w:r>
    </w:p>
    <w:p w14:paraId="40232B25"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Monitor entry and exit of our premises via our swipe access systems;</w:t>
      </w:r>
    </w:p>
    <w:p w14:paraId="203B00FC" w14:textId="0E1595D5"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Monitor and operate CCTV inside our office premises (further information is available in our CCTV Policy);</w:t>
      </w:r>
    </w:p>
    <w:p w14:paraId="12A19586" w14:textId="77777777" w:rsidR="00A601B5" w:rsidRPr="009E52A9" w:rsidRDefault="00A601B5" w:rsidP="00E762F6">
      <w:pPr>
        <w:numPr>
          <w:ilvl w:val="0"/>
          <w:numId w:val="38"/>
        </w:numPr>
        <w:shd w:val="clear" w:color="auto" w:fill="FFFFFF"/>
        <w:spacing w:line="360" w:lineRule="auto"/>
        <w:ind w:left="960" w:right="240"/>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To notify you about changes to our service.</w:t>
      </w:r>
    </w:p>
    <w:p w14:paraId="5BF1DE37"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When contacting you for the above purposes we may do so by phone, post, email or other electronic means, unless you tell us otherwise.</w:t>
      </w:r>
    </w:p>
    <w:p w14:paraId="68E6C815"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may share information, including Personal Data, with the following categories of third party suppliers of business to business goods and services, (which will allow your business to be found via online search engines or online directories, and also by prospective customers) including:</w:t>
      </w:r>
    </w:p>
    <w:p w14:paraId="5D129E50" w14:textId="74C2EECE"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Advertising;</w:t>
      </w:r>
    </w:p>
    <w:p w14:paraId="2E50522F"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Business identification and assessment;</w:t>
      </w:r>
    </w:p>
    <w:p w14:paraId="5A6D96DC"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Credit reference agencies;</w:t>
      </w:r>
    </w:p>
    <w:p w14:paraId="07D2344B"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Debt collection agencies;</w:t>
      </w:r>
    </w:p>
    <w:p w14:paraId="262CD6AC"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Directories;</w:t>
      </w:r>
    </w:p>
    <w:p w14:paraId="21344B85"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Employment and recruitment agencies;</w:t>
      </w:r>
    </w:p>
    <w:p w14:paraId="7179107C" w14:textId="77777777" w:rsidR="006A39F3" w:rsidRPr="006A39F3" w:rsidRDefault="0093286F" w:rsidP="006A39F3">
      <w:pPr>
        <w:numPr>
          <w:ilvl w:val="0"/>
          <w:numId w:val="42"/>
        </w:numPr>
        <w:shd w:val="clear" w:color="auto" w:fill="FFFFFF"/>
        <w:spacing w:line="360" w:lineRule="auto"/>
        <w:textAlignment w:val="baseline"/>
        <w:outlineLvl w:val="2"/>
        <w:rPr>
          <w:rFonts w:ascii="Verdana" w:hAnsi="Verdana"/>
          <w:color w:val="222222"/>
          <w:sz w:val="27"/>
          <w:szCs w:val="27"/>
          <w:lang w:val="en-GB" w:eastAsia="en-GB"/>
        </w:rPr>
      </w:pPr>
      <w:hyperlink r:id="rId20" w:tgtFrame="_blank" w:history="1">
        <w:r w:rsidR="006A39F3" w:rsidRPr="006A39F3">
          <w:rPr>
            <w:rStyle w:val="Hyperlink"/>
            <w:rFonts w:ascii="Verdana" w:hAnsi="Verdana"/>
            <w:sz w:val="27"/>
            <w:szCs w:val="27"/>
            <w:lang w:val="en-GB" w:eastAsia="en-GB"/>
          </w:rPr>
          <w:t>Pertemps</w:t>
        </w:r>
      </w:hyperlink>
    </w:p>
    <w:p w14:paraId="4C7A487A"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Financial services firms;</w:t>
      </w:r>
    </w:p>
    <w:p w14:paraId="0A3B4BA9"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Insurance;</w:t>
      </w:r>
    </w:p>
    <w:p w14:paraId="1FD255FB"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Online directory;</w:t>
      </w:r>
    </w:p>
    <w:p w14:paraId="2906FA75"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Online payment solution providers;</w:t>
      </w:r>
    </w:p>
    <w:p w14:paraId="5990F317"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Marketing;</w:t>
      </w:r>
    </w:p>
    <w:p w14:paraId="28CA9957"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lastRenderedPageBreak/>
        <w:t>  Marketing list providers;</w:t>
      </w:r>
    </w:p>
    <w:p w14:paraId="1DC8DC48"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Research organisations;</w:t>
      </w:r>
    </w:p>
    <w:p w14:paraId="3DB774A6"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Retail and Commerce; and;</w:t>
      </w:r>
    </w:p>
    <w:p w14:paraId="4202CA83" w14:textId="77777777" w:rsidR="006A39F3" w:rsidRPr="006A39F3" w:rsidRDefault="006A39F3" w:rsidP="006A39F3">
      <w:pPr>
        <w:shd w:val="clear" w:color="auto" w:fill="FFFFFF"/>
        <w:spacing w:line="360" w:lineRule="auto"/>
        <w:textAlignment w:val="baseline"/>
        <w:outlineLvl w:val="2"/>
        <w:rPr>
          <w:rFonts w:ascii="Verdana" w:hAnsi="Verdana"/>
          <w:color w:val="222222"/>
          <w:sz w:val="27"/>
          <w:szCs w:val="27"/>
          <w:lang w:val="en-GB" w:eastAsia="en-GB"/>
        </w:rPr>
      </w:pPr>
      <w:r w:rsidRPr="006A39F3">
        <w:rPr>
          <w:rFonts w:ascii="Verdana" w:hAnsi="Verdana"/>
          <w:color w:val="222222"/>
          <w:sz w:val="27"/>
          <w:szCs w:val="27"/>
          <w:lang w:val="en-GB" w:eastAsia="en-GB"/>
        </w:rPr>
        <w:t>  Utilities.</w:t>
      </w:r>
    </w:p>
    <w:p w14:paraId="001FE500" w14:textId="77777777" w:rsidR="006A39F3" w:rsidRPr="006A39F3" w:rsidRDefault="0093286F" w:rsidP="006A39F3">
      <w:pPr>
        <w:numPr>
          <w:ilvl w:val="0"/>
          <w:numId w:val="46"/>
        </w:numPr>
        <w:shd w:val="clear" w:color="auto" w:fill="FFFFFF"/>
        <w:spacing w:line="360" w:lineRule="auto"/>
        <w:textAlignment w:val="baseline"/>
        <w:outlineLvl w:val="2"/>
        <w:rPr>
          <w:rFonts w:ascii="Verdana" w:hAnsi="Verdana"/>
          <w:color w:val="222222"/>
          <w:sz w:val="27"/>
          <w:szCs w:val="27"/>
          <w:lang w:val="en-GB" w:eastAsia="en-GB"/>
        </w:rPr>
      </w:pPr>
      <w:hyperlink r:id="rId21" w:tgtFrame="_blank" w:history="1">
        <w:r w:rsidR="006A39F3" w:rsidRPr="006A39F3">
          <w:rPr>
            <w:rStyle w:val="Hyperlink"/>
            <w:rFonts w:ascii="Verdana" w:hAnsi="Verdana"/>
            <w:sz w:val="27"/>
            <w:szCs w:val="27"/>
            <w:lang w:val="en-GB" w:eastAsia="en-GB"/>
          </w:rPr>
          <w:t>Sky Connect</w:t>
        </w:r>
      </w:hyperlink>
    </w:p>
    <w:p w14:paraId="14063E13"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IP Addresses</w:t>
      </w:r>
    </w:p>
    <w:p w14:paraId="4E8828C8"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may collect information about your computer, including where available your IP address, operating system and browser type, for system administration and to report aggregate information to our partners, sponsors or advertisers. This is statistical data in aggregated form about our users’ browsing actions and patterns, and will not allow our partners, sponsors or advertisers to identify you from such data.</w:t>
      </w:r>
    </w:p>
    <w:p w14:paraId="58915E3E"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Use of Cookies</w:t>
      </w:r>
    </w:p>
    <w:p w14:paraId="5BD94557"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What is a Cookie? Cookies are small, unique strings of code stored on your computer to improve your use of our sites and also to help us to improve functionality and security of the sites. Cookies enable us to: estimate our audience size and usage pattern, allow us to customise our site according to your individual interests, speed up your searches and allow you to more easily find previously viewed content when you return.</w:t>
      </w:r>
    </w:p>
    <w:p w14:paraId="39460C1F"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In accordance with your selections from the cookie preference options we may monitor website usage. We are committed to respecting individual users’ reasonable expectations of privacy concerning the use of our web systems. Depending on your cookie preferences the type of personal data collected may include your IP Address. However, we reserve the right to log and monitor such website use in line with your preferences and our </w:t>
      </w:r>
      <w:hyperlink r:id="rId22" w:tgtFrame="_blank" w:history="1">
        <w:r w:rsidRPr="009E52A9">
          <w:rPr>
            <w:rFonts w:ascii="Verdana" w:hAnsi="Verdana"/>
            <w:color w:val="0000FF"/>
            <w:sz w:val="27"/>
            <w:szCs w:val="27"/>
            <w:u w:val="single"/>
            <w:bdr w:val="none" w:sz="0" w:space="0" w:color="auto" w:frame="1"/>
            <w:lang w:val="en-GB" w:eastAsia="en-GB"/>
          </w:rPr>
          <w:t>Cookie Policy</w:t>
        </w:r>
      </w:hyperlink>
      <w:r w:rsidRPr="009E52A9">
        <w:rPr>
          <w:rFonts w:ascii="Verdana" w:hAnsi="Verdana"/>
          <w:color w:val="222222"/>
          <w:sz w:val="27"/>
          <w:szCs w:val="27"/>
          <w:lang w:val="en-GB" w:eastAsia="en-GB"/>
        </w:rPr>
        <w:t>.</w:t>
      </w:r>
    </w:p>
    <w:p w14:paraId="4F4BE238"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You can refuse to accept all or some cookies by modifying settings within your browser (for guidance on how to do this visit </w:t>
      </w:r>
      <w:hyperlink r:id="rId23" w:tgtFrame="_blank" w:history="1">
        <w:r w:rsidRPr="009E52A9">
          <w:rPr>
            <w:rFonts w:ascii="Verdana" w:hAnsi="Verdana"/>
            <w:color w:val="0000FF"/>
            <w:sz w:val="27"/>
            <w:szCs w:val="27"/>
            <w:u w:val="single"/>
            <w:bdr w:val="none" w:sz="0" w:space="0" w:color="auto" w:frame="1"/>
            <w:lang w:val="en-GB" w:eastAsia="en-GB"/>
          </w:rPr>
          <w:t>https://www.aboutcookies.org/</w:t>
        </w:r>
      </w:hyperlink>
      <w:r w:rsidRPr="009E52A9">
        <w:rPr>
          <w:rFonts w:ascii="Verdana" w:hAnsi="Verdana"/>
          <w:color w:val="222222"/>
          <w:sz w:val="27"/>
          <w:szCs w:val="27"/>
          <w:lang w:val="en-GB" w:eastAsia="en-GB"/>
        </w:rPr>
        <w:t>. However, if you block the session cookies you may be unable to access certain parts of our sites.</w:t>
      </w:r>
    </w:p>
    <w:p w14:paraId="2D3259D5"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Data Retention</w:t>
      </w:r>
    </w:p>
    <w:p w14:paraId="7FAD11E6" w14:textId="00148613"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collect and store Personal Data for the purpose it was collected and for as long as we have a business need. Such as, Personal Data on our Business Database is retained for as long as it is associated with a business that is included in our database. We verify our data periodically, for example, if we learn that you are no longer involved with a business that is in our business database, we will remove your Personal Data from our records.</w:t>
      </w:r>
    </w:p>
    <w:p w14:paraId="2D94965F"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Transfers of Personal Data</w:t>
      </w:r>
    </w:p>
    <w:p w14:paraId="3859910E" w14:textId="77777777"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do not routinely transfer Personal Data overseas but when this is necessary, we ensure that we have appropriate safeguards in place. The data that we collect from you may be transferred to, and stored at, a destination outside the United Kingdom and the European Economic Area (“EEA”). It may also be processed by staff operating outside the UK or the EEA who work for us or for one of our suppliers. We will take all steps reasonably necessary to ensure that any personal data transferred outside the UK or the EEA is treated securely and in accordance with the applicable data protection laws.</w:t>
      </w:r>
    </w:p>
    <w:p w14:paraId="5F1E980E"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How we keep your Personal Data Secure</w:t>
      </w:r>
    </w:p>
    <w:p w14:paraId="33BC465A" w14:textId="307C17BD"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We utilise appropriate procedures and technologies to protect your Personal Data from being accessed unlawfully, used or accidentally lost. Access to data is limited to those with a genuine need to access it. </w:t>
      </w:r>
      <w:r w:rsidRPr="009E52A9">
        <w:rPr>
          <w:rFonts w:ascii="Verdana" w:hAnsi="Verdana"/>
          <w:color w:val="222222"/>
          <w:sz w:val="27"/>
          <w:szCs w:val="27"/>
          <w:lang w:val="en-GB" w:eastAsia="en-GB"/>
        </w:rPr>
        <w:lastRenderedPageBreak/>
        <w:t>Those processing your information will do so only in an authorised manne</w:t>
      </w:r>
      <w:r w:rsidR="000A0DA6">
        <w:rPr>
          <w:rFonts w:ascii="Verdana" w:hAnsi="Verdana"/>
          <w:color w:val="222222"/>
          <w:sz w:val="27"/>
          <w:szCs w:val="27"/>
          <w:lang w:val="en-GB" w:eastAsia="en-GB"/>
        </w:rPr>
        <w:t>r</w:t>
      </w:r>
      <w:r w:rsidRPr="009E52A9">
        <w:rPr>
          <w:rFonts w:ascii="Verdana" w:hAnsi="Verdana"/>
          <w:color w:val="222222"/>
          <w:sz w:val="27"/>
          <w:szCs w:val="27"/>
          <w:lang w:val="en-GB" w:eastAsia="en-GB"/>
        </w:rPr>
        <w:t xml:space="preserve"> and subject to a duty of confidentiality.</w:t>
      </w:r>
    </w:p>
    <w:p w14:paraId="58E3A86F" w14:textId="56DD82FE"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bookmarkStart w:id="1" w:name="_Hlk159501493"/>
      <w:r w:rsidRPr="009E52A9">
        <w:rPr>
          <w:rFonts w:ascii="Verdana" w:hAnsi="Verdana"/>
          <w:color w:val="222222"/>
          <w:sz w:val="27"/>
          <w:szCs w:val="27"/>
          <w:lang w:val="en-GB" w:eastAsia="en-GB"/>
        </w:rPr>
        <w:t>All electronic data is held on approved provider</w:t>
      </w:r>
      <w:r w:rsidR="000A0DA6">
        <w:rPr>
          <w:rFonts w:ascii="Verdana" w:hAnsi="Verdana"/>
          <w:color w:val="222222"/>
          <w:sz w:val="27"/>
          <w:szCs w:val="27"/>
          <w:lang w:val="en-GB" w:eastAsia="en-GB"/>
        </w:rPr>
        <w:t>s</w:t>
      </w:r>
      <w:r w:rsidRPr="009E52A9">
        <w:rPr>
          <w:rFonts w:ascii="Verdana" w:hAnsi="Verdana"/>
          <w:color w:val="222222"/>
          <w:sz w:val="27"/>
          <w:szCs w:val="27"/>
          <w:lang w:val="en-GB" w:eastAsia="en-GB"/>
        </w:rPr>
        <w:t xml:space="preserve"> (see sub processor section)</w:t>
      </w:r>
      <w:r w:rsidR="000A0DA6">
        <w:rPr>
          <w:rFonts w:ascii="Verdana" w:hAnsi="Verdana"/>
          <w:color w:val="222222"/>
          <w:sz w:val="27"/>
          <w:szCs w:val="27"/>
          <w:lang w:val="en-GB" w:eastAsia="en-GB"/>
        </w:rPr>
        <w:t xml:space="preserve"> who </w:t>
      </w:r>
      <w:r w:rsidR="0053398D">
        <w:rPr>
          <w:rFonts w:ascii="Verdana" w:hAnsi="Verdana"/>
          <w:color w:val="222222"/>
          <w:sz w:val="27"/>
          <w:szCs w:val="27"/>
          <w:lang w:val="en-GB" w:eastAsia="en-GB"/>
        </w:rPr>
        <w:t xml:space="preserve">hold </w:t>
      </w:r>
      <w:r w:rsidRPr="009E52A9">
        <w:rPr>
          <w:rFonts w:ascii="Verdana" w:hAnsi="Verdana"/>
          <w:color w:val="222222"/>
          <w:sz w:val="27"/>
          <w:szCs w:val="27"/>
          <w:lang w:val="en-GB" w:eastAsia="en-GB"/>
        </w:rPr>
        <w:t xml:space="preserve">international </w:t>
      </w:r>
      <w:r w:rsidR="0053398D">
        <w:rPr>
          <w:rFonts w:ascii="Verdana" w:hAnsi="Verdana"/>
          <w:color w:val="222222"/>
          <w:sz w:val="27"/>
          <w:szCs w:val="27"/>
          <w:lang w:val="en-GB" w:eastAsia="en-GB"/>
        </w:rPr>
        <w:t>certification including</w:t>
      </w:r>
      <w:r w:rsidRPr="009E52A9">
        <w:rPr>
          <w:rFonts w:ascii="Verdana" w:hAnsi="Verdana"/>
          <w:color w:val="222222"/>
          <w:sz w:val="27"/>
          <w:szCs w:val="27"/>
          <w:lang w:val="en-GB" w:eastAsia="en-GB"/>
        </w:rPr>
        <w:t xml:space="preserve"> ISO</w:t>
      </w:r>
      <w:r w:rsidR="003A5E91">
        <w:rPr>
          <w:rFonts w:ascii="Verdana" w:hAnsi="Verdana"/>
          <w:color w:val="222222"/>
          <w:sz w:val="27"/>
          <w:szCs w:val="27"/>
          <w:lang w:val="en-GB" w:eastAsia="en-GB"/>
        </w:rPr>
        <w:t>/IEC</w:t>
      </w:r>
      <w:r w:rsidRPr="009E52A9">
        <w:rPr>
          <w:rFonts w:ascii="Verdana" w:hAnsi="Verdana"/>
          <w:color w:val="222222"/>
          <w:sz w:val="27"/>
          <w:szCs w:val="27"/>
          <w:lang w:val="en-GB" w:eastAsia="en-GB"/>
        </w:rPr>
        <w:t>27001</w:t>
      </w:r>
      <w:r w:rsidR="003A5E91">
        <w:rPr>
          <w:rFonts w:ascii="Verdana" w:hAnsi="Verdana"/>
          <w:color w:val="222222"/>
          <w:sz w:val="27"/>
          <w:szCs w:val="27"/>
          <w:lang w:val="en-GB" w:eastAsia="en-GB"/>
        </w:rPr>
        <w:t>,</w:t>
      </w:r>
      <w:r w:rsidR="003A5E91" w:rsidRPr="003A5E91">
        <w:rPr>
          <w:rFonts w:ascii="Verdana" w:hAnsi="Verdana"/>
          <w:color w:val="222222"/>
          <w:sz w:val="27"/>
          <w:szCs w:val="27"/>
          <w:lang w:val="en-GB" w:eastAsia="en-GB"/>
        </w:rPr>
        <w:t xml:space="preserve"> </w:t>
      </w:r>
      <w:r w:rsidR="003A5E91" w:rsidRPr="009E52A9">
        <w:rPr>
          <w:rFonts w:ascii="Verdana" w:hAnsi="Verdana"/>
          <w:color w:val="222222"/>
          <w:sz w:val="27"/>
          <w:szCs w:val="27"/>
          <w:lang w:val="en-GB" w:eastAsia="en-GB"/>
        </w:rPr>
        <w:t>ISO</w:t>
      </w:r>
      <w:r w:rsidR="003A5E91">
        <w:rPr>
          <w:rFonts w:ascii="Verdana" w:hAnsi="Verdana"/>
          <w:color w:val="222222"/>
          <w:sz w:val="27"/>
          <w:szCs w:val="27"/>
          <w:lang w:val="en-GB" w:eastAsia="en-GB"/>
        </w:rPr>
        <w:t>/IEC9001</w:t>
      </w:r>
      <w:r w:rsidRPr="009E52A9">
        <w:rPr>
          <w:rFonts w:ascii="Verdana" w:hAnsi="Verdana"/>
          <w:color w:val="222222"/>
          <w:sz w:val="27"/>
          <w:szCs w:val="27"/>
          <w:lang w:val="en-GB" w:eastAsia="en-GB"/>
        </w:rPr>
        <w:t xml:space="preserve"> and </w:t>
      </w:r>
      <w:r w:rsidR="0053398D">
        <w:rPr>
          <w:rFonts w:ascii="Verdana" w:hAnsi="Verdana"/>
          <w:color w:val="222222"/>
          <w:sz w:val="27"/>
          <w:szCs w:val="27"/>
          <w:lang w:val="en-GB" w:eastAsia="en-GB"/>
        </w:rPr>
        <w:t>UK</w:t>
      </w:r>
      <w:r w:rsidRPr="009E52A9">
        <w:rPr>
          <w:rFonts w:ascii="Verdana" w:hAnsi="Verdana"/>
          <w:color w:val="222222"/>
          <w:sz w:val="27"/>
          <w:szCs w:val="27"/>
          <w:lang w:val="en-GB" w:eastAsia="en-GB"/>
        </w:rPr>
        <w:t xml:space="preserve"> Cyber Essentials Plus.</w:t>
      </w:r>
    </w:p>
    <w:bookmarkEnd w:id="1"/>
    <w:p w14:paraId="30C19DF1" w14:textId="06CAB919"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Information may also be held by other third parties as described </w:t>
      </w:r>
      <w:r w:rsidR="008E2055">
        <w:rPr>
          <w:rFonts w:ascii="Verdana" w:hAnsi="Verdana"/>
          <w:color w:val="222222"/>
          <w:sz w:val="27"/>
          <w:szCs w:val="27"/>
          <w:lang w:val="en-GB" w:eastAsia="en-GB"/>
        </w:rPr>
        <w:t>in this Notice</w:t>
      </w:r>
      <w:r w:rsidRPr="009E52A9">
        <w:rPr>
          <w:rFonts w:ascii="Verdana" w:hAnsi="Verdana"/>
          <w:color w:val="222222"/>
          <w:sz w:val="27"/>
          <w:szCs w:val="27"/>
          <w:lang w:val="en-GB" w:eastAsia="en-GB"/>
        </w:rPr>
        <w:t>.</w:t>
      </w:r>
    </w:p>
    <w:p w14:paraId="0ED4E472" w14:textId="4A4A6F01" w:rsidR="00A601B5" w:rsidRPr="009E52A9" w:rsidRDefault="00502C59"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ML</w:t>
      </w:r>
      <w:r w:rsidR="00A601B5" w:rsidRPr="009E52A9">
        <w:rPr>
          <w:rFonts w:ascii="Verdana" w:hAnsi="Verdana"/>
          <w:color w:val="222222"/>
          <w:sz w:val="27"/>
          <w:szCs w:val="27"/>
          <w:lang w:val="en-GB" w:eastAsia="en-GB"/>
        </w:rPr>
        <w:t xml:space="preserve"> </w:t>
      </w:r>
      <w:r w:rsidR="00B948A2">
        <w:rPr>
          <w:rFonts w:ascii="Verdana" w:hAnsi="Verdana"/>
          <w:color w:val="222222"/>
          <w:sz w:val="27"/>
          <w:szCs w:val="27"/>
          <w:lang w:val="en-GB" w:eastAsia="en-GB"/>
        </w:rPr>
        <w:t>operates to</w:t>
      </w:r>
      <w:r w:rsidR="00A601B5" w:rsidRPr="009E52A9">
        <w:rPr>
          <w:rFonts w:ascii="Verdana" w:hAnsi="Verdana"/>
          <w:color w:val="222222"/>
          <w:sz w:val="27"/>
          <w:szCs w:val="27"/>
          <w:lang w:val="en-GB" w:eastAsia="en-GB"/>
        </w:rPr>
        <w:t xml:space="preserve"> an Information Security </w:t>
      </w:r>
      <w:r w:rsidR="0053398D">
        <w:rPr>
          <w:rFonts w:ascii="Verdana" w:hAnsi="Verdana"/>
          <w:color w:val="222222"/>
          <w:sz w:val="27"/>
          <w:szCs w:val="27"/>
          <w:lang w:val="en-GB" w:eastAsia="en-GB"/>
        </w:rPr>
        <w:t xml:space="preserve">and Privacy </w:t>
      </w:r>
      <w:r w:rsidR="00A601B5" w:rsidRPr="009E52A9">
        <w:rPr>
          <w:rFonts w:ascii="Verdana" w:hAnsi="Verdana"/>
          <w:color w:val="222222"/>
          <w:sz w:val="27"/>
          <w:szCs w:val="27"/>
          <w:lang w:val="en-GB" w:eastAsia="en-GB"/>
        </w:rPr>
        <w:t xml:space="preserve">Policy based upon a nationally recognised UK standard of Cyber Essentials </w:t>
      </w:r>
      <w:bookmarkStart w:id="2" w:name="_Hlk159501328"/>
      <w:r w:rsidR="00A601B5" w:rsidRPr="009E52A9">
        <w:rPr>
          <w:rFonts w:ascii="Verdana" w:hAnsi="Verdana"/>
          <w:color w:val="222222"/>
          <w:sz w:val="27"/>
          <w:szCs w:val="27"/>
          <w:lang w:val="en-GB" w:eastAsia="en-GB"/>
        </w:rPr>
        <w:t>and an internationally recognised standard of security (ISO</w:t>
      </w:r>
      <w:r w:rsidR="003A5E91">
        <w:rPr>
          <w:rFonts w:ascii="Verdana" w:hAnsi="Verdana"/>
          <w:color w:val="222222"/>
          <w:sz w:val="27"/>
          <w:szCs w:val="27"/>
          <w:lang w:val="en-GB" w:eastAsia="en-GB"/>
        </w:rPr>
        <w:t>/</w:t>
      </w:r>
      <w:r w:rsidR="00877810">
        <w:rPr>
          <w:rFonts w:ascii="Verdana" w:hAnsi="Verdana"/>
          <w:color w:val="222222"/>
          <w:sz w:val="27"/>
          <w:szCs w:val="27"/>
          <w:lang w:val="en-GB" w:eastAsia="en-GB"/>
        </w:rPr>
        <w:t>IEC</w:t>
      </w:r>
      <w:r w:rsidR="00A601B5" w:rsidRPr="009E52A9">
        <w:rPr>
          <w:rFonts w:ascii="Verdana" w:hAnsi="Verdana"/>
          <w:color w:val="222222"/>
          <w:sz w:val="27"/>
          <w:szCs w:val="27"/>
          <w:lang w:val="en-GB" w:eastAsia="en-GB"/>
        </w:rPr>
        <w:t>27001</w:t>
      </w:r>
      <w:r w:rsidR="00877810">
        <w:rPr>
          <w:rFonts w:ascii="Verdana" w:hAnsi="Verdana"/>
          <w:color w:val="222222"/>
          <w:sz w:val="27"/>
          <w:szCs w:val="27"/>
          <w:lang w:val="en-GB" w:eastAsia="en-GB"/>
        </w:rPr>
        <w:t>:2013</w:t>
      </w:r>
      <w:r w:rsidR="00A601B5" w:rsidRPr="009E52A9">
        <w:rPr>
          <w:rFonts w:ascii="Verdana" w:hAnsi="Verdana"/>
          <w:color w:val="222222"/>
          <w:sz w:val="27"/>
          <w:szCs w:val="27"/>
          <w:lang w:val="en-GB" w:eastAsia="en-GB"/>
        </w:rPr>
        <w:t xml:space="preserve"> Information Security Management System standard (external </w:t>
      </w:r>
      <w:r w:rsidR="00FB0435">
        <w:rPr>
          <w:rFonts w:ascii="Verdana" w:hAnsi="Verdana"/>
          <w:color w:val="222222"/>
          <w:sz w:val="27"/>
          <w:szCs w:val="27"/>
          <w:lang w:val="en-GB" w:eastAsia="en-GB"/>
        </w:rPr>
        <w:t>auditor</w:t>
      </w:r>
      <w:r w:rsidR="00A601B5" w:rsidRPr="009E52A9">
        <w:rPr>
          <w:rFonts w:ascii="Verdana" w:hAnsi="Verdana"/>
          <w:color w:val="222222"/>
          <w:sz w:val="27"/>
          <w:szCs w:val="27"/>
          <w:lang w:val="en-GB" w:eastAsia="en-GB"/>
        </w:rPr>
        <w:t xml:space="preserve"> BSI)). </w:t>
      </w:r>
      <w:r w:rsidRPr="009E52A9">
        <w:rPr>
          <w:rFonts w:ascii="Verdana" w:hAnsi="Verdana"/>
          <w:color w:val="222222"/>
          <w:sz w:val="27"/>
          <w:szCs w:val="27"/>
          <w:lang w:val="en-GB" w:eastAsia="en-GB"/>
        </w:rPr>
        <w:t>ML</w:t>
      </w:r>
      <w:r w:rsidR="00A601B5" w:rsidRPr="009E52A9">
        <w:rPr>
          <w:rFonts w:ascii="Verdana" w:hAnsi="Verdana"/>
          <w:color w:val="222222"/>
          <w:sz w:val="27"/>
          <w:szCs w:val="27"/>
          <w:lang w:val="en-GB" w:eastAsia="en-GB"/>
        </w:rPr>
        <w:t xml:space="preserve"> </w:t>
      </w:r>
      <w:r w:rsidR="0053398D">
        <w:rPr>
          <w:rFonts w:ascii="Verdana" w:hAnsi="Verdana"/>
          <w:color w:val="222222"/>
          <w:sz w:val="27"/>
          <w:szCs w:val="27"/>
          <w:lang w:val="en-GB" w:eastAsia="en-GB"/>
        </w:rPr>
        <w:t xml:space="preserve">also </w:t>
      </w:r>
      <w:r w:rsidR="00A601B5" w:rsidRPr="009E52A9">
        <w:rPr>
          <w:rFonts w:ascii="Verdana" w:hAnsi="Verdana"/>
          <w:color w:val="222222"/>
          <w:sz w:val="27"/>
          <w:szCs w:val="27"/>
          <w:lang w:val="en-GB" w:eastAsia="en-GB"/>
        </w:rPr>
        <w:t xml:space="preserve">operates to a Data Protection Policy based upon </w:t>
      </w:r>
      <w:r w:rsidR="00877810">
        <w:rPr>
          <w:rFonts w:ascii="Verdana" w:hAnsi="Verdana"/>
          <w:color w:val="222222"/>
          <w:sz w:val="27"/>
          <w:szCs w:val="27"/>
          <w:lang w:val="en-GB" w:eastAsia="en-GB"/>
        </w:rPr>
        <w:t xml:space="preserve">an </w:t>
      </w:r>
      <w:r w:rsidR="00A601B5" w:rsidRPr="009E52A9">
        <w:rPr>
          <w:rFonts w:ascii="Verdana" w:hAnsi="Verdana"/>
          <w:color w:val="222222"/>
          <w:sz w:val="27"/>
          <w:szCs w:val="27"/>
          <w:lang w:val="en-GB" w:eastAsia="en-GB"/>
        </w:rPr>
        <w:t>internationally recognised standard</w:t>
      </w:r>
      <w:r w:rsidR="00877810">
        <w:rPr>
          <w:rFonts w:ascii="Verdana" w:hAnsi="Verdana"/>
          <w:color w:val="222222"/>
          <w:sz w:val="27"/>
          <w:szCs w:val="27"/>
          <w:lang w:val="en-GB" w:eastAsia="en-GB"/>
        </w:rPr>
        <w:t xml:space="preserve"> </w:t>
      </w:r>
      <w:r w:rsidR="00A601B5" w:rsidRPr="009E52A9">
        <w:rPr>
          <w:rFonts w:ascii="Verdana" w:hAnsi="Verdana"/>
          <w:color w:val="222222"/>
          <w:sz w:val="27"/>
          <w:szCs w:val="27"/>
          <w:lang w:val="en-GB" w:eastAsia="en-GB"/>
        </w:rPr>
        <w:t xml:space="preserve">for </w:t>
      </w:r>
      <w:r w:rsidR="00877810">
        <w:rPr>
          <w:rFonts w:ascii="Verdana" w:hAnsi="Verdana"/>
          <w:color w:val="222222"/>
          <w:sz w:val="27"/>
          <w:szCs w:val="27"/>
          <w:lang w:val="en-GB" w:eastAsia="en-GB"/>
        </w:rPr>
        <w:t>privacy (ISO</w:t>
      </w:r>
      <w:r w:rsidR="003A5E91">
        <w:rPr>
          <w:rFonts w:ascii="Verdana" w:hAnsi="Verdana"/>
          <w:color w:val="222222"/>
          <w:sz w:val="27"/>
          <w:szCs w:val="27"/>
          <w:lang w:val="en-GB" w:eastAsia="en-GB"/>
        </w:rPr>
        <w:t>/</w:t>
      </w:r>
      <w:r w:rsidR="00877810">
        <w:rPr>
          <w:rFonts w:ascii="Verdana" w:hAnsi="Verdana"/>
          <w:color w:val="222222"/>
          <w:sz w:val="27"/>
          <w:szCs w:val="27"/>
          <w:lang w:val="en-GB" w:eastAsia="en-GB"/>
        </w:rPr>
        <w:t>IEC27701:2019</w:t>
      </w:r>
      <w:r w:rsidR="00FB0435">
        <w:rPr>
          <w:rFonts w:ascii="Verdana" w:hAnsi="Verdana"/>
          <w:color w:val="222222"/>
          <w:sz w:val="27"/>
          <w:szCs w:val="27"/>
          <w:lang w:val="en-GB" w:eastAsia="en-GB"/>
        </w:rPr>
        <w:t xml:space="preserve"> </w:t>
      </w:r>
      <w:r w:rsidR="00A601B5" w:rsidRPr="009E52A9">
        <w:rPr>
          <w:rFonts w:ascii="Verdana" w:hAnsi="Verdana"/>
          <w:color w:val="222222"/>
          <w:sz w:val="27"/>
          <w:szCs w:val="27"/>
          <w:lang w:val="en-GB" w:eastAsia="en-GB"/>
        </w:rPr>
        <w:t xml:space="preserve">Privacy Information Management </w:t>
      </w:r>
      <w:r w:rsidR="00FB0435">
        <w:rPr>
          <w:rFonts w:ascii="Verdana" w:hAnsi="Verdana"/>
          <w:color w:val="222222"/>
          <w:sz w:val="27"/>
          <w:szCs w:val="27"/>
          <w:lang w:val="en-GB" w:eastAsia="en-GB"/>
        </w:rPr>
        <w:t xml:space="preserve">System </w:t>
      </w:r>
      <w:r w:rsidR="00A601B5" w:rsidRPr="009E52A9">
        <w:rPr>
          <w:rFonts w:ascii="Verdana" w:hAnsi="Verdana"/>
          <w:color w:val="222222"/>
          <w:sz w:val="27"/>
          <w:szCs w:val="27"/>
          <w:lang w:val="en-GB" w:eastAsia="en-GB"/>
        </w:rPr>
        <w:t>(</w:t>
      </w:r>
      <w:r w:rsidR="00FB0435">
        <w:rPr>
          <w:rFonts w:ascii="Verdana" w:hAnsi="Verdana"/>
          <w:color w:val="222222"/>
          <w:sz w:val="27"/>
          <w:szCs w:val="27"/>
          <w:lang w:val="en-GB" w:eastAsia="en-GB"/>
        </w:rPr>
        <w:t>external auditor: BSI))</w:t>
      </w:r>
      <w:r w:rsidR="00A601B5" w:rsidRPr="009E52A9">
        <w:rPr>
          <w:rFonts w:ascii="Verdana" w:hAnsi="Verdana"/>
          <w:color w:val="222222"/>
          <w:sz w:val="27"/>
          <w:szCs w:val="27"/>
          <w:lang w:val="en-GB" w:eastAsia="en-GB"/>
        </w:rPr>
        <w:t>.</w:t>
      </w:r>
      <w:bookmarkEnd w:id="2"/>
    </w:p>
    <w:p w14:paraId="184C9E3E" w14:textId="63C5E985"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In the event of a data Security Breach or a suspected </w:t>
      </w:r>
      <w:r w:rsidR="00164270" w:rsidRPr="009E52A9">
        <w:rPr>
          <w:rFonts w:ascii="Verdana" w:hAnsi="Verdana"/>
          <w:color w:val="222222"/>
          <w:sz w:val="27"/>
          <w:szCs w:val="27"/>
          <w:lang w:val="en-GB" w:eastAsia="en-GB"/>
        </w:rPr>
        <w:t>Data Breach</w:t>
      </w:r>
      <w:r w:rsidRPr="009E52A9">
        <w:rPr>
          <w:rFonts w:ascii="Verdana" w:hAnsi="Verdana"/>
          <w:color w:val="222222"/>
          <w:sz w:val="27"/>
          <w:szCs w:val="27"/>
          <w:lang w:val="en-GB" w:eastAsia="en-GB"/>
        </w:rPr>
        <w:t xml:space="preserve"> we have procedures in place. We will notify you and any applicable regulator of a suspected Security Breach where legally required to do so. For further information please contact our Data Protection Officer at </w:t>
      </w:r>
      <w:hyperlink r:id="rId24" w:history="1">
        <w:r w:rsidR="00FB0435"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w:t>
      </w:r>
    </w:p>
    <w:p w14:paraId="4E5F662C"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Our use of Data Processors</w:t>
      </w:r>
    </w:p>
    <w:p w14:paraId="3CDF81EC" w14:textId="690598C4" w:rsidR="00A601B5"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use a number of data processors to help us with our activities such as other companies in our Group, UK hosted cloud PAAS and IAAS service</w:t>
      </w:r>
      <w:r w:rsidR="000C072C">
        <w:rPr>
          <w:rFonts w:ascii="Verdana" w:hAnsi="Verdana"/>
          <w:color w:val="222222"/>
          <w:sz w:val="27"/>
          <w:szCs w:val="27"/>
          <w:lang w:val="en-GB" w:eastAsia="en-GB"/>
        </w:rPr>
        <w:t xml:space="preserve"> providers</w:t>
      </w:r>
      <w:r w:rsidRPr="009E52A9">
        <w:rPr>
          <w:rFonts w:ascii="Verdana" w:hAnsi="Verdana"/>
          <w:color w:val="222222"/>
          <w:sz w:val="27"/>
          <w:szCs w:val="27"/>
          <w:lang w:val="en-GB" w:eastAsia="en-GB"/>
        </w:rPr>
        <w:t xml:space="preserve">, </w:t>
      </w:r>
      <w:r w:rsidR="000C072C">
        <w:rPr>
          <w:rFonts w:ascii="Verdana" w:hAnsi="Verdana"/>
          <w:color w:val="222222"/>
          <w:sz w:val="27"/>
          <w:szCs w:val="27"/>
          <w:lang w:val="en-GB" w:eastAsia="en-GB"/>
        </w:rPr>
        <w:t xml:space="preserve">suppliers of </w:t>
      </w:r>
      <w:r w:rsidRPr="009E52A9">
        <w:rPr>
          <w:rFonts w:ascii="Verdana" w:hAnsi="Verdana"/>
          <w:color w:val="222222"/>
          <w:sz w:val="27"/>
          <w:szCs w:val="27"/>
          <w:lang w:val="en-GB" w:eastAsia="en-GB"/>
        </w:rPr>
        <w:t>application SAAS such as for financial, file transfer and email campaign activities and consultancy services such as for legal, IT and risk management.</w:t>
      </w:r>
    </w:p>
    <w:p w14:paraId="65880FB3"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Children’s Data</w:t>
      </w:r>
    </w:p>
    <w:p w14:paraId="2FCF457B"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We do not provide services directly to children or collect children’s Personal Data.</w:t>
      </w:r>
    </w:p>
    <w:p w14:paraId="3DA95866"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Your Data Protection Rights</w:t>
      </w:r>
    </w:p>
    <w:p w14:paraId="24B11D4B" w14:textId="4EDDEF85"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Under data protection law, </w:t>
      </w:r>
      <w:bookmarkStart w:id="3" w:name="_Hlk159504970"/>
      <w:r w:rsidRPr="009E52A9">
        <w:rPr>
          <w:rFonts w:ascii="Verdana" w:hAnsi="Verdana"/>
          <w:color w:val="222222"/>
          <w:sz w:val="27"/>
          <w:szCs w:val="27"/>
          <w:lang w:val="en-GB" w:eastAsia="en-GB"/>
        </w:rPr>
        <w:t xml:space="preserve">you have rights </w:t>
      </w:r>
      <w:r w:rsidR="00164270">
        <w:rPr>
          <w:rFonts w:ascii="Verdana" w:hAnsi="Verdana"/>
          <w:color w:val="222222"/>
          <w:sz w:val="27"/>
          <w:szCs w:val="27"/>
          <w:lang w:val="en-GB" w:eastAsia="en-GB"/>
        </w:rPr>
        <w:t xml:space="preserve">to your information </w:t>
      </w:r>
      <w:r w:rsidR="000113D9">
        <w:rPr>
          <w:rFonts w:ascii="Verdana" w:hAnsi="Verdana"/>
          <w:color w:val="222222"/>
          <w:sz w:val="27"/>
          <w:szCs w:val="27"/>
          <w:lang w:val="en-GB" w:eastAsia="en-GB"/>
        </w:rPr>
        <w:t>as detailed below</w:t>
      </w:r>
      <w:bookmarkEnd w:id="3"/>
      <w:r w:rsidRPr="009E52A9">
        <w:rPr>
          <w:rFonts w:ascii="Verdana" w:hAnsi="Verdana"/>
          <w:color w:val="222222"/>
          <w:sz w:val="27"/>
          <w:szCs w:val="27"/>
          <w:lang w:val="en-GB" w:eastAsia="en-GB"/>
        </w:rPr>
        <w:t>:</w:t>
      </w:r>
    </w:p>
    <w:p w14:paraId="39BD90BA"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to be informed - </w:t>
      </w:r>
      <w:r w:rsidRPr="009E52A9">
        <w:rPr>
          <w:rFonts w:ascii="Verdana" w:hAnsi="Verdana"/>
          <w:color w:val="222222"/>
          <w:sz w:val="27"/>
          <w:szCs w:val="27"/>
          <w:lang w:val="en-GB" w:eastAsia="en-GB"/>
        </w:rPr>
        <w:t>You have the right to be told how we will use your Personal Data – which is set out in this Notice. We also may provide you with additional Privacy Notices when you provide us with your Personal Data such as an employee or during recruitment.</w:t>
      </w:r>
    </w:p>
    <w:p w14:paraId="3865F82D"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of access - </w:t>
      </w:r>
      <w:r w:rsidRPr="009E52A9">
        <w:rPr>
          <w:rFonts w:ascii="Verdana" w:hAnsi="Verdana"/>
          <w:color w:val="222222"/>
          <w:sz w:val="27"/>
          <w:szCs w:val="27"/>
          <w:lang w:val="en-GB" w:eastAsia="en-GB"/>
        </w:rPr>
        <w:t>You have the right to ask us for copies of your Personal Data. We will supply the personal data you ask for as soon as possible but within 1 month once we are satisfied of your identity with no charge. This is called a data subject access request. You can read more about this at the ICO’s webpage: </w:t>
      </w:r>
      <w:hyperlink r:id="rId25" w:tgtFrame="_blank" w:history="1">
        <w:r w:rsidRPr="009E52A9">
          <w:rPr>
            <w:rFonts w:ascii="Verdana" w:hAnsi="Verdana"/>
            <w:color w:val="0000FF"/>
            <w:sz w:val="27"/>
            <w:szCs w:val="27"/>
            <w:u w:val="single"/>
            <w:bdr w:val="none" w:sz="0" w:space="0" w:color="auto" w:frame="1"/>
            <w:lang w:val="en-GB" w:eastAsia="en-GB"/>
          </w:rPr>
          <w:t>https://ico.org.uk/your-data-matters/your-right-to-get-copies-of-your-data/</w:t>
        </w:r>
      </w:hyperlink>
      <w:r w:rsidRPr="009E52A9">
        <w:rPr>
          <w:rFonts w:ascii="Verdana" w:hAnsi="Verdana"/>
          <w:color w:val="222222"/>
          <w:sz w:val="27"/>
          <w:szCs w:val="27"/>
          <w:lang w:val="en-GB" w:eastAsia="en-GB"/>
        </w:rPr>
        <w:t>.</w:t>
      </w:r>
    </w:p>
    <w:p w14:paraId="3AEEB090"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to rectification - </w:t>
      </w:r>
      <w:r w:rsidRPr="009E52A9">
        <w:rPr>
          <w:rFonts w:ascii="Verdana" w:hAnsi="Verdana"/>
          <w:color w:val="222222"/>
          <w:sz w:val="27"/>
          <w:szCs w:val="27"/>
          <w:lang w:val="en-GB" w:eastAsia="en-GB"/>
        </w:rPr>
        <w:t>You have the right to ask us to rectify Personal Data you think is inaccurate. You also have the right to ask us to complete information you think is incomplete. You can request that we correct any inaccuracies in the Personal Data that we hold concerning you if you believe our records are inaccurate. You can read more about this at the ICO’s webpage: </w:t>
      </w:r>
      <w:hyperlink r:id="rId26" w:tgtFrame="_blank" w:history="1">
        <w:r w:rsidRPr="009E52A9">
          <w:rPr>
            <w:rFonts w:ascii="Verdana" w:hAnsi="Verdana"/>
            <w:color w:val="0000FF"/>
            <w:sz w:val="27"/>
            <w:szCs w:val="27"/>
            <w:u w:val="single"/>
            <w:bdr w:val="none" w:sz="0" w:space="0" w:color="auto" w:frame="1"/>
            <w:lang w:val="en-GB" w:eastAsia="en-GB"/>
          </w:rPr>
          <w:t>https://ico.org.uk/your-data-matters/your-right-to-get-your-data-corrected/</w:t>
        </w:r>
      </w:hyperlink>
    </w:p>
    <w:p w14:paraId="71F85276" w14:textId="27656958"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to erasure - </w:t>
      </w:r>
      <w:r w:rsidRPr="009E52A9">
        <w:rPr>
          <w:rFonts w:ascii="Verdana" w:hAnsi="Verdana"/>
          <w:color w:val="222222"/>
          <w:sz w:val="27"/>
          <w:szCs w:val="27"/>
          <w:lang w:val="en-GB" w:eastAsia="en-GB"/>
        </w:rPr>
        <w:t>You have the right to ask us to erase your Personal Data in certain circumstances. In certain circumstances you may have the right to erasure (to be forgotten) (e.g. to have your Personal Data deleted from our business database). Where you have requested that we do not send you future marketing materials</w:t>
      </w:r>
      <w:r w:rsidR="00484698">
        <w:rPr>
          <w:rFonts w:ascii="Verdana" w:hAnsi="Verdana"/>
          <w:color w:val="222222"/>
          <w:sz w:val="27"/>
          <w:szCs w:val="27"/>
          <w:lang w:val="en-GB" w:eastAsia="en-GB"/>
        </w:rPr>
        <w:t>,</w:t>
      </w:r>
      <w:r w:rsidRPr="009E52A9">
        <w:rPr>
          <w:rFonts w:ascii="Verdana" w:hAnsi="Verdana"/>
          <w:color w:val="222222"/>
          <w:sz w:val="27"/>
          <w:szCs w:val="27"/>
          <w:lang w:val="en-GB" w:eastAsia="en-GB"/>
        </w:rPr>
        <w:t xml:space="preserve"> </w:t>
      </w:r>
      <w:r w:rsidR="00484698">
        <w:rPr>
          <w:rFonts w:ascii="Verdana" w:hAnsi="Verdana"/>
          <w:color w:val="222222"/>
          <w:sz w:val="27"/>
          <w:szCs w:val="27"/>
          <w:lang w:val="en-GB" w:eastAsia="en-GB"/>
        </w:rPr>
        <w:lastRenderedPageBreak/>
        <w:t xml:space="preserve">however </w:t>
      </w:r>
      <w:r w:rsidRPr="009E52A9">
        <w:rPr>
          <w:rFonts w:ascii="Verdana" w:hAnsi="Verdana"/>
          <w:color w:val="222222"/>
          <w:sz w:val="27"/>
          <w:szCs w:val="27"/>
          <w:lang w:val="en-GB" w:eastAsia="en-GB"/>
        </w:rPr>
        <w:t>we will need to keep some limited information in order to ensure that you are not contacted in the future. You can read more about this at the ICO’s webpage: </w:t>
      </w:r>
      <w:hyperlink r:id="rId27" w:tgtFrame="_blank" w:history="1">
        <w:r w:rsidRPr="009E52A9">
          <w:rPr>
            <w:rFonts w:ascii="Verdana" w:hAnsi="Verdana"/>
            <w:color w:val="0000FF"/>
            <w:sz w:val="27"/>
            <w:szCs w:val="27"/>
            <w:u w:val="single"/>
            <w:bdr w:val="none" w:sz="0" w:space="0" w:color="auto" w:frame="1"/>
            <w:lang w:val="en-GB" w:eastAsia="en-GB"/>
          </w:rPr>
          <w:t>https://ico.org.uk/your-data-matters/your-right-to-get-your-data-deleted/</w:t>
        </w:r>
      </w:hyperlink>
    </w:p>
    <w:p w14:paraId="5E806403" w14:textId="78872C42"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to restriction of processing - </w:t>
      </w:r>
      <w:r w:rsidRPr="009E52A9">
        <w:rPr>
          <w:rFonts w:ascii="Verdana" w:hAnsi="Verdana"/>
          <w:color w:val="222222"/>
          <w:sz w:val="27"/>
          <w:szCs w:val="27"/>
          <w:lang w:val="en-GB" w:eastAsia="en-GB"/>
        </w:rPr>
        <w:t>You have the right to ask us to restrict the processing of your Personal Data in certain circumstances. In certain situations you have the right to ask for processing of your Personal Data to be restricted because there is some disagreement about its accuracy or legitimate usage. You can read more about this at the ICO’s webpage</w:t>
      </w:r>
      <w:r w:rsidR="00484698">
        <w:rPr>
          <w:rFonts w:ascii="Verdana" w:hAnsi="Verdana"/>
          <w:color w:val="222222"/>
          <w:sz w:val="27"/>
          <w:szCs w:val="27"/>
          <w:lang w:val="en-GB" w:eastAsia="en-GB"/>
        </w:rPr>
        <w:t>:</w:t>
      </w:r>
      <w:r w:rsidRPr="009E52A9">
        <w:rPr>
          <w:rFonts w:ascii="Verdana" w:hAnsi="Verdana"/>
          <w:color w:val="222222"/>
          <w:sz w:val="27"/>
          <w:szCs w:val="27"/>
          <w:lang w:val="en-GB" w:eastAsia="en-GB"/>
        </w:rPr>
        <w:t> </w:t>
      </w:r>
      <w:hyperlink r:id="rId28" w:tgtFrame="_blank" w:history="1">
        <w:r w:rsidRPr="009E52A9">
          <w:rPr>
            <w:rFonts w:ascii="Verdana" w:hAnsi="Verdana"/>
            <w:color w:val="0000FF"/>
            <w:sz w:val="27"/>
            <w:szCs w:val="27"/>
            <w:u w:val="single"/>
            <w:bdr w:val="none" w:sz="0" w:space="0" w:color="auto" w:frame="1"/>
            <w:lang w:val="en-GB" w:eastAsia="en-GB"/>
          </w:rPr>
          <w:t>https://ico.org.uk/your-data-matters/your-right-to-limit-how-organisations-use-your-data/</w:t>
        </w:r>
      </w:hyperlink>
    </w:p>
    <w:p w14:paraId="7E89BDB3" w14:textId="6684C586"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to object to processing - </w:t>
      </w:r>
      <w:r w:rsidRPr="009E52A9">
        <w:rPr>
          <w:rFonts w:ascii="Verdana" w:hAnsi="Verdana"/>
          <w:color w:val="222222"/>
          <w:sz w:val="27"/>
          <w:szCs w:val="27"/>
          <w:lang w:val="en-GB" w:eastAsia="en-GB"/>
        </w:rPr>
        <w:t>You have the right to object to the processing of your Personal Data in certain circumstances. You have the right to object to us processing your personal data for our legitimate interests</w:t>
      </w:r>
      <w:r w:rsidR="005012FD">
        <w:rPr>
          <w:rFonts w:ascii="Verdana" w:hAnsi="Verdana"/>
          <w:color w:val="222222"/>
          <w:sz w:val="27"/>
          <w:szCs w:val="27"/>
          <w:lang w:val="en-GB" w:eastAsia="en-GB"/>
        </w:rPr>
        <w:t xml:space="preserve"> and for </w:t>
      </w:r>
      <w:r w:rsidR="00187830">
        <w:rPr>
          <w:rFonts w:ascii="Verdana" w:hAnsi="Verdana"/>
          <w:color w:val="222222"/>
          <w:sz w:val="27"/>
          <w:szCs w:val="27"/>
          <w:lang w:val="en-GB" w:eastAsia="en-GB"/>
        </w:rPr>
        <w:t>direct marketing purposes</w:t>
      </w:r>
      <w:r w:rsidRPr="009E52A9">
        <w:rPr>
          <w:rFonts w:ascii="Verdana" w:hAnsi="Verdana"/>
          <w:color w:val="222222"/>
          <w:sz w:val="27"/>
          <w:szCs w:val="27"/>
          <w:lang w:val="en-GB" w:eastAsia="en-GB"/>
        </w:rPr>
        <w:t>, and we must stop, unless we can demonstrate a compelling legitimate ground for processing that overrides your interests, rights and freedoms. You can read more about this at the ICO’s webpage</w:t>
      </w:r>
      <w:r w:rsidR="00815A1B">
        <w:rPr>
          <w:rFonts w:ascii="Verdana" w:hAnsi="Verdana"/>
          <w:color w:val="222222"/>
          <w:sz w:val="27"/>
          <w:szCs w:val="27"/>
          <w:lang w:val="en-GB" w:eastAsia="en-GB"/>
        </w:rPr>
        <w:t>:</w:t>
      </w:r>
      <w:r w:rsidRPr="009E52A9">
        <w:rPr>
          <w:rFonts w:ascii="Verdana" w:hAnsi="Verdana"/>
          <w:color w:val="222222"/>
          <w:sz w:val="27"/>
          <w:szCs w:val="27"/>
          <w:lang w:val="en-GB" w:eastAsia="en-GB"/>
        </w:rPr>
        <w:t> </w:t>
      </w:r>
      <w:hyperlink r:id="rId29" w:tgtFrame="_blank" w:history="1">
        <w:r w:rsidRPr="009E52A9">
          <w:rPr>
            <w:rFonts w:ascii="Verdana" w:hAnsi="Verdana"/>
            <w:color w:val="0000FF"/>
            <w:sz w:val="27"/>
            <w:szCs w:val="27"/>
            <w:u w:val="single"/>
            <w:bdr w:val="none" w:sz="0" w:space="0" w:color="auto" w:frame="1"/>
            <w:lang w:val="en-GB" w:eastAsia="en-GB"/>
          </w:rPr>
          <w:t>https://ico.org.uk/your-data-matters/the-right-to-object-to-the-use-of-your-data/</w:t>
        </w:r>
      </w:hyperlink>
    </w:p>
    <w:p w14:paraId="053F6A7A" w14:textId="02F0AF61"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t>Your right to data portability - </w:t>
      </w:r>
      <w:r w:rsidRPr="009E52A9">
        <w:rPr>
          <w:rFonts w:ascii="Verdana" w:hAnsi="Verdana"/>
          <w:color w:val="222222"/>
          <w:sz w:val="27"/>
          <w:szCs w:val="27"/>
          <w:lang w:val="en-GB" w:eastAsia="en-GB"/>
        </w:rPr>
        <w:t>You have the right to ask that we transfer the Personal Data you gave us to another organisation, or to you, in certain circumstances. You have the right. in certain situations. to request the Personal Data you provided to us, in a structured, commonly used and machine-readable format and/or transmit that data to a third party. You can read more about this at the ICO’s webpage</w:t>
      </w:r>
      <w:r w:rsidR="00815A1B">
        <w:rPr>
          <w:rFonts w:ascii="Verdana" w:hAnsi="Verdana"/>
          <w:color w:val="222222"/>
          <w:sz w:val="27"/>
          <w:szCs w:val="27"/>
          <w:lang w:val="en-GB" w:eastAsia="en-GB"/>
        </w:rPr>
        <w:t>:</w:t>
      </w:r>
      <w:r w:rsidRPr="009E52A9">
        <w:rPr>
          <w:rFonts w:ascii="Verdana" w:hAnsi="Verdana"/>
          <w:color w:val="222222"/>
          <w:sz w:val="27"/>
          <w:szCs w:val="27"/>
          <w:lang w:val="en-GB" w:eastAsia="en-GB"/>
        </w:rPr>
        <w:t> </w:t>
      </w:r>
      <w:hyperlink r:id="rId30" w:tgtFrame="_blank" w:history="1">
        <w:r w:rsidRPr="009E52A9">
          <w:rPr>
            <w:rFonts w:ascii="Verdana" w:hAnsi="Verdana"/>
            <w:color w:val="0000FF"/>
            <w:sz w:val="27"/>
            <w:szCs w:val="27"/>
            <w:u w:val="single"/>
            <w:bdr w:val="none" w:sz="0" w:space="0" w:color="auto" w:frame="1"/>
            <w:lang w:val="en-GB" w:eastAsia="en-GB"/>
          </w:rPr>
          <w:t>https://ico.org.uk/your-data-matters/your-right-to-data-portability/</w:t>
        </w:r>
      </w:hyperlink>
    </w:p>
    <w:p w14:paraId="6CE473E7" w14:textId="696C4EFF"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b/>
          <w:bCs/>
          <w:color w:val="222222"/>
          <w:sz w:val="27"/>
          <w:szCs w:val="27"/>
          <w:bdr w:val="none" w:sz="0" w:space="0" w:color="auto" w:frame="1"/>
          <w:lang w:val="en-GB" w:eastAsia="en-GB"/>
        </w:rPr>
        <w:lastRenderedPageBreak/>
        <w:t>Right not to be subject to automated decision making including profiling: </w:t>
      </w:r>
      <w:r w:rsidR="00D93FA1" w:rsidRPr="009E52A9">
        <w:rPr>
          <w:rFonts w:ascii="Verdana" w:hAnsi="Verdana"/>
          <w:color w:val="222222"/>
          <w:sz w:val="27"/>
          <w:szCs w:val="27"/>
          <w:lang w:val="en-GB" w:eastAsia="en-GB"/>
        </w:rPr>
        <w:t xml:space="preserve">You have the </w:t>
      </w:r>
      <w:r w:rsidRPr="009E52A9">
        <w:rPr>
          <w:rFonts w:ascii="Verdana" w:hAnsi="Verdana"/>
          <w:color w:val="222222"/>
          <w:sz w:val="27"/>
          <w:szCs w:val="27"/>
          <w:lang w:val="en-GB" w:eastAsia="en-GB"/>
        </w:rPr>
        <w:t xml:space="preserve">right not to be subject to a decision based solely on automated processing (including profiling) that produces legal effects concerning you or similarly significantly affects you. </w:t>
      </w:r>
      <w:r w:rsidR="00502C59" w:rsidRPr="009E52A9">
        <w:rPr>
          <w:rFonts w:ascii="Verdana" w:hAnsi="Verdana"/>
          <w:color w:val="222222"/>
          <w:sz w:val="27"/>
          <w:szCs w:val="27"/>
          <w:lang w:val="en-GB" w:eastAsia="en-GB"/>
        </w:rPr>
        <w:t>ML</w:t>
      </w:r>
      <w:r w:rsidRPr="009E52A9">
        <w:rPr>
          <w:rFonts w:ascii="Verdana" w:hAnsi="Verdana"/>
          <w:color w:val="222222"/>
          <w:sz w:val="27"/>
          <w:szCs w:val="27"/>
          <w:lang w:val="en-GB" w:eastAsia="en-GB"/>
        </w:rPr>
        <w:t xml:space="preserve"> does not undertake automated decision making or profiling. You can read more at the ICO’s webpage: </w:t>
      </w:r>
      <w:hyperlink r:id="rId31" w:tgtFrame="_blank" w:history="1">
        <w:r w:rsidRPr="009E52A9">
          <w:rPr>
            <w:rFonts w:ascii="Verdana" w:hAnsi="Verdana"/>
            <w:color w:val="0000FF"/>
            <w:sz w:val="27"/>
            <w:szCs w:val="27"/>
            <w:u w:val="single"/>
            <w:bdr w:val="none" w:sz="0" w:space="0" w:color="auto" w:frame="1"/>
            <w:lang w:val="en-GB" w:eastAsia="en-GB"/>
          </w:rPr>
          <w:t>https://ico.org.uk/your-data-matters/your-rights-relating-to-decisions-being-made-about-you-without-human-involvement/</w:t>
        </w:r>
      </w:hyperlink>
    </w:p>
    <w:p w14:paraId="133F5DDB"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You are not required to pay any charge for exercising your rights. If you make a request, we have one month to respond to you.</w:t>
      </w:r>
    </w:p>
    <w:p w14:paraId="010054A2" w14:textId="184D1F0F"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Please contact us at </w:t>
      </w:r>
      <w:hyperlink r:id="rId32" w:history="1">
        <w:r w:rsidR="00D93FA1" w:rsidRPr="009E52A9">
          <w:rPr>
            <w:rStyle w:val="Hyperlink"/>
            <w:rFonts w:ascii="Verdana" w:hAnsi="Verdana"/>
            <w:sz w:val="27"/>
            <w:szCs w:val="27"/>
            <w:bdr w:val="none" w:sz="0" w:space="0" w:color="auto" w:frame="1"/>
            <w:lang w:val="en-GB" w:eastAsia="en-GB"/>
          </w:rPr>
          <w:t>customerservices@marketlocation.com</w:t>
        </w:r>
      </w:hyperlink>
      <w:r w:rsidRPr="009E52A9">
        <w:rPr>
          <w:rFonts w:ascii="Verdana" w:hAnsi="Verdana"/>
          <w:color w:val="222222"/>
          <w:sz w:val="27"/>
          <w:szCs w:val="27"/>
          <w:lang w:val="en-GB" w:eastAsia="en-GB"/>
        </w:rPr>
        <w:t xml:space="preserve"> or telephone </w:t>
      </w:r>
      <w:r w:rsidR="008E402B" w:rsidRPr="008E402B">
        <w:rPr>
          <w:rFonts w:ascii="Verdana" w:hAnsi="Verdana"/>
          <w:color w:val="222222"/>
          <w:sz w:val="27"/>
          <w:szCs w:val="27"/>
          <w:lang w:eastAsia="en-GB"/>
        </w:rPr>
        <w:t>01926450388</w:t>
      </w:r>
      <w:r w:rsidRPr="009E52A9">
        <w:rPr>
          <w:rFonts w:ascii="Verdana" w:hAnsi="Verdana"/>
          <w:color w:val="222222"/>
          <w:sz w:val="27"/>
          <w:szCs w:val="27"/>
          <w:lang w:val="en-GB" w:eastAsia="en-GB"/>
        </w:rPr>
        <w:t xml:space="preserve"> or by post at Customer Services, 62 Anchorage Road, Sutton Coldfield, West Midlands B74 2PG if you wish to make a request.</w:t>
      </w:r>
    </w:p>
    <w:p w14:paraId="04BB7591"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You may also wish to view the UK Information Commissioner’s Office (ICO) guidance on individuals’ rights under the General Data Protection Regulation.</w:t>
      </w:r>
    </w:p>
    <w:p w14:paraId="2699DD52"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How to Raise a Concern about your Personal Data</w:t>
      </w:r>
    </w:p>
    <w:p w14:paraId="77CC671D"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hope that we can resolve any query or concern you may raise about our use of your information.</w:t>
      </w:r>
    </w:p>
    <w:p w14:paraId="779CB9A8"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The UK GDPR gives individuals the right to raise a concern with the supervisory authority in the event that we are unable to satisfy your concerns. The supervisory authority in the UK is the Information Commissioner.</w:t>
      </w:r>
    </w:p>
    <w:p w14:paraId="528B5CD7"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You can contact the Information Commissioner’s Office at:</w:t>
      </w:r>
    </w:p>
    <w:p w14:paraId="477572DB"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Website: </w:t>
      </w:r>
      <w:hyperlink r:id="rId33" w:tgtFrame="_blank" w:history="1">
        <w:r w:rsidRPr="009E52A9">
          <w:rPr>
            <w:rFonts w:ascii="Verdana" w:hAnsi="Verdana"/>
            <w:color w:val="0000FF"/>
            <w:sz w:val="27"/>
            <w:szCs w:val="27"/>
            <w:u w:val="single"/>
            <w:bdr w:val="none" w:sz="0" w:space="0" w:color="auto" w:frame="1"/>
            <w:lang w:val="en-GB" w:eastAsia="en-GB"/>
          </w:rPr>
          <w:t>https://ico.org.uk/concerns</w:t>
        </w:r>
      </w:hyperlink>
    </w:p>
    <w:p w14:paraId="7FC411B9"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lastRenderedPageBreak/>
        <w:t>Address: Information Commissioner’s Office, Wycliffe House, Water Lane, Wilmslow, Cheshire, SK95AF</w:t>
      </w:r>
    </w:p>
    <w:p w14:paraId="1FE8E211"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Telephone: 0303 123 1113.</w:t>
      </w:r>
    </w:p>
    <w:p w14:paraId="44356364"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Changes To This Privacy Notice:</w:t>
      </w:r>
    </w:p>
    <w:p w14:paraId="4F32DC87"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may change this Notice from time to time and when we make any significant changes, we will inform you via a notice on our website and within our email footers. Where it is practicable, we will notify you directly if there are any material changes to this Notice.</w:t>
      </w:r>
    </w:p>
    <w:p w14:paraId="6D4301C7"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We encourage you to review this Notice periodically to be informed of how we use your Personal Data.</w:t>
      </w:r>
    </w:p>
    <w:p w14:paraId="3EA82E39"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Any changes we may make to our privacy policy in the future will be posted on this page.</w:t>
      </w:r>
    </w:p>
    <w:p w14:paraId="55020F28" w14:textId="4FCC7543"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bookmarkStart w:id="4" w:name="_Hlk159501115"/>
      <w:r w:rsidRPr="009E52A9">
        <w:rPr>
          <w:rFonts w:ascii="Verdana" w:hAnsi="Verdana"/>
          <w:color w:val="222222"/>
          <w:sz w:val="27"/>
          <w:szCs w:val="27"/>
          <w:lang w:val="en-GB" w:eastAsia="en-GB"/>
        </w:rPr>
        <w:t>The Version Details of this Notice are version 1.1</w:t>
      </w:r>
      <w:r w:rsidR="00BD4EBD">
        <w:rPr>
          <w:rFonts w:ascii="Verdana" w:hAnsi="Verdana"/>
          <w:color w:val="222222"/>
          <w:sz w:val="27"/>
          <w:szCs w:val="27"/>
          <w:lang w:val="en-GB" w:eastAsia="en-GB"/>
        </w:rPr>
        <w:t>2</w:t>
      </w:r>
      <w:r w:rsidRPr="009E52A9">
        <w:rPr>
          <w:rFonts w:ascii="Verdana" w:hAnsi="Verdana"/>
          <w:color w:val="222222"/>
          <w:sz w:val="27"/>
          <w:szCs w:val="27"/>
          <w:lang w:val="en-GB" w:eastAsia="en-GB"/>
        </w:rPr>
        <w:t xml:space="preserve"> with a version date of </w:t>
      </w:r>
      <w:r w:rsidR="00BD4EBD">
        <w:rPr>
          <w:rFonts w:ascii="Verdana" w:hAnsi="Verdana"/>
          <w:color w:val="222222"/>
          <w:sz w:val="27"/>
          <w:szCs w:val="27"/>
          <w:lang w:val="en-GB" w:eastAsia="en-GB"/>
        </w:rPr>
        <w:t>22</w:t>
      </w:r>
      <w:r w:rsidR="00BD4EBD" w:rsidRPr="00BD4EBD">
        <w:rPr>
          <w:rFonts w:ascii="Verdana" w:hAnsi="Verdana"/>
          <w:color w:val="222222"/>
          <w:sz w:val="27"/>
          <w:szCs w:val="27"/>
          <w:vertAlign w:val="superscript"/>
          <w:lang w:val="en-GB" w:eastAsia="en-GB"/>
        </w:rPr>
        <w:t>nd</w:t>
      </w:r>
      <w:r w:rsidR="00BD4EBD">
        <w:rPr>
          <w:rFonts w:ascii="Verdana" w:hAnsi="Verdana"/>
          <w:color w:val="222222"/>
          <w:sz w:val="27"/>
          <w:szCs w:val="27"/>
          <w:lang w:val="en-GB" w:eastAsia="en-GB"/>
        </w:rPr>
        <w:t xml:space="preserve"> February 2024</w:t>
      </w:r>
      <w:r w:rsidRPr="009E52A9">
        <w:rPr>
          <w:rFonts w:ascii="Verdana" w:hAnsi="Verdana"/>
          <w:color w:val="222222"/>
          <w:sz w:val="27"/>
          <w:szCs w:val="27"/>
          <w:lang w:val="en-GB" w:eastAsia="en-GB"/>
        </w:rPr>
        <w:t>.</w:t>
      </w:r>
    </w:p>
    <w:bookmarkEnd w:id="4"/>
    <w:p w14:paraId="4B0C5230" w14:textId="77777777" w:rsidR="00A601B5" w:rsidRPr="009E52A9" w:rsidRDefault="00A601B5" w:rsidP="00E762F6">
      <w:pPr>
        <w:shd w:val="clear" w:color="auto" w:fill="FFFFFF"/>
        <w:spacing w:line="360" w:lineRule="auto"/>
        <w:textAlignment w:val="baseline"/>
        <w:outlineLvl w:val="2"/>
        <w:rPr>
          <w:rFonts w:ascii="Verdana" w:hAnsi="Verdana"/>
          <w:b/>
          <w:bCs/>
          <w:color w:val="002387"/>
          <w:sz w:val="42"/>
          <w:szCs w:val="42"/>
          <w:lang w:val="en-GB" w:eastAsia="en-GB"/>
        </w:rPr>
      </w:pPr>
      <w:r w:rsidRPr="009E52A9">
        <w:rPr>
          <w:rFonts w:ascii="Verdana" w:hAnsi="Verdana"/>
          <w:b/>
          <w:bCs/>
          <w:color w:val="002387"/>
          <w:sz w:val="42"/>
          <w:szCs w:val="42"/>
          <w:lang w:val="en-GB" w:eastAsia="en-GB"/>
        </w:rPr>
        <w:t>How to Contact Us:</w:t>
      </w:r>
    </w:p>
    <w:p w14:paraId="32B9E16B" w14:textId="418A5FB8"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Please contact us via our Customers Services Team if you have any questions about this Notice, our Employee, </w:t>
      </w:r>
      <w:r w:rsidR="00C35EA2">
        <w:rPr>
          <w:rFonts w:ascii="Verdana" w:hAnsi="Verdana"/>
          <w:color w:val="222222"/>
          <w:sz w:val="27"/>
          <w:szCs w:val="27"/>
          <w:lang w:val="en-GB" w:eastAsia="en-GB"/>
        </w:rPr>
        <w:t>A</w:t>
      </w:r>
      <w:r w:rsidR="00E5731B">
        <w:rPr>
          <w:rFonts w:ascii="Verdana" w:hAnsi="Verdana"/>
          <w:color w:val="222222"/>
          <w:sz w:val="27"/>
          <w:szCs w:val="27"/>
          <w:lang w:val="en-GB" w:eastAsia="en-GB"/>
        </w:rPr>
        <w:t>pplicant</w:t>
      </w:r>
      <w:r w:rsidRPr="009E52A9">
        <w:rPr>
          <w:rFonts w:ascii="Verdana" w:hAnsi="Verdana"/>
          <w:color w:val="222222"/>
          <w:sz w:val="27"/>
          <w:szCs w:val="27"/>
          <w:lang w:val="en-GB" w:eastAsia="en-GB"/>
        </w:rPr>
        <w:t>, Supplier, Client or Call Recording Privacy Notices or the information we hold about you. You can contact Customer Services at:</w:t>
      </w:r>
    </w:p>
    <w:p w14:paraId="20098184" w14:textId="688ED190"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Email Address: </w:t>
      </w:r>
      <w:hyperlink r:id="rId34" w:history="1">
        <w:r w:rsidR="00BD4EBD" w:rsidRPr="009E52A9">
          <w:rPr>
            <w:rStyle w:val="Hyperlink"/>
            <w:rFonts w:ascii="Verdana" w:hAnsi="Verdana"/>
            <w:sz w:val="27"/>
            <w:szCs w:val="27"/>
            <w:bdr w:val="none" w:sz="0" w:space="0" w:color="auto" w:frame="1"/>
            <w:lang w:val="en-GB" w:eastAsia="en-GB"/>
          </w:rPr>
          <w:t>customerservices@marketlocation.com</w:t>
        </w:r>
      </w:hyperlink>
    </w:p>
    <w:p w14:paraId="27BA6EE9" w14:textId="463F4342"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 xml:space="preserve">Telephone: </w:t>
      </w:r>
      <w:r w:rsidR="00C944B6" w:rsidRPr="00C944B6">
        <w:rPr>
          <w:rFonts w:ascii="Verdana" w:hAnsi="Verdana"/>
          <w:color w:val="222222"/>
          <w:sz w:val="27"/>
          <w:szCs w:val="27"/>
          <w:lang w:eastAsia="en-GB"/>
        </w:rPr>
        <w:t>01926450388</w:t>
      </w:r>
    </w:p>
    <w:p w14:paraId="363D9ED6" w14:textId="77777777" w:rsidR="00A601B5" w:rsidRPr="009E52A9" w:rsidRDefault="00A601B5" w:rsidP="00E762F6">
      <w:pPr>
        <w:shd w:val="clear" w:color="auto" w:fill="FFFFFF"/>
        <w:spacing w:line="360" w:lineRule="auto"/>
        <w:textAlignment w:val="baseline"/>
        <w:rPr>
          <w:rFonts w:ascii="Verdana" w:hAnsi="Verdana"/>
          <w:color w:val="222222"/>
          <w:sz w:val="27"/>
          <w:szCs w:val="27"/>
          <w:lang w:val="en-GB" w:eastAsia="en-GB"/>
        </w:rPr>
      </w:pPr>
      <w:r w:rsidRPr="009E52A9">
        <w:rPr>
          <w:rFonts w:ascii="Verdana" w:hAnsi="Verdana"/>
          <w:color w:val="222222"/>
          <w:sz w:val="27"/>
          <w:szCs w:val="27"/>
          <w:lang w:val="en-GB" w:eastAsia="en-GB"/>
        </w:rPr>
        <w:t>Postal Address: Customer Services, 62 Anchorage Road, Sutton Coldfield, West Midlands B74 2PG</w:t>
      </w:r>
    </w:p>
    <w:p w14:paraId="2373AA89" w14:textId="77777777" w:rsidR="002E6470" w:rsidRPr="009E52A9" w:rsidRDefault="002E6470" w:rsidP="00E762F6">
      <w:pPr>
        <w:spacing w:line="360" w:lineRule="auto"/>
        <w:rPr>
          <w:rFonts w:ascii="Verdana" w:hAnsi="Verdana" w:cstheme="minorHAnsi"/>
          <w:sz w:val="22"/>
          <w:szCs w:val="22"/>
        </w:rPr>
      </w:pPr>
    </w:p>
    <w:p w14:paraId="2152DE64" w14:textId="77777777" w:rsidR="002E6470" w:rsidRPr="009E52A9" w:rsidRDefault="002E6470" w:rsidP="00E762F6">
      <w:pPr>
        <w:spacing w:line="360" w:lineRule="auto"/>
        <w:rPr>
          <w:rFonts w:ascii="Verdana" w:hAnsi="Verdana" w:cstheme="minorHAnsi"/>
          <w:sz w:val="22"/>
          <w:szCs w:val="22"/>
        </w:rPr>
      </w:pPr>
    </w:p>
    <w:sectPr w:rsidR="002E6470" w:rsidRPr="009E52A9" w:rsidSect="00E762F6">
      <w:headerReference w:type="default" r:id="rId35"/>
      <w:footerReference w:type="default" r:id="rId36"/>
      <w:type w:val="continuous"/>
      <w:pgSz w:w="11906" w:h="16838"/>
      <w:pgMar w:top="1702" w:right="1080" w:bottom="1418" w:left="1080" w:header="709" w:footer="3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5E6DB" w14:textId="77777777" w:rsidR="00B12ADD" w:rsidRDefault="00B12ADD" w:rsidP="006E1BE6">
      <w:r>
        <w:separator/>
      </w:r>
    </w:p>
  </w:endnote>
  <w:endnote w:type="continuationSeparator" w:id="0">
    <w:p w14:paraId="239ECDD9" w14:textId="77777777" w:rsidR="00B12ADD" w:rsidRDefault="00B12ADD" w:rsidP="006E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EF977" w14:textId="1155A5F2" w:rsidR="00CC6826" w:rsidRPr="00B50C92" w:rsidRDefault="0043235B" w:rsidP="00C61D01">
    <w:pPr>
      <w:pStyle w:val="Footer"/>
      <w:tabs>
        <w:tab w:val="clear" w:pos="9026"/>
        <w:tab w:val="right" w:pos="9781"/>
      </w:tabs>
      <w:rPr>
        <w:rFonts w:asciiTheme="minorHAnsi" w:hAnsiTheme="minorHAnsi" w:cstheme="minorHAnsi"/>
        <w:sz w:val="16"/>
        <w:szCs w:val="16"/>
      </w:rPr>
    </w:pPr>
    <w:r>
      <w:rPr>
        <w:rFonts w:asciiTheme="minorHAnsi" w:hAnsiTheme="minorHAnsi" w:cstheme="minorHAnsi"/>
        <w:sz w:val="16"/>
        <w:szCs w:val="16"/>
        <w:lang w:val="en-GB"/>
      </w:rPr>
      <w:t>MLseparated Privacy Notice</w:t>
    </w:r>
    <w:r w:rsidR="002536EE" w:rsidRPr="00B50C92">
      <w:rPr>
        <w:rFonts w:asciiTheme="minorHAnsi" w:hAnsiTheme="minorHAnsi" w:cstheme="minorHAnsi"/>
        <w:sz w:val="16"/>
        <w:szCs w:val="16"/>
      </w:rPr>
      <w:t>.docx</w:t>
    </w:r>
    <w:r w:rsidR="00B50C92" w:rsidRPr="00B50C92">
      <w:rPr>
        <w:rFonts w:asciiTheme="minorHAnsi" w:hAnsiTheme="minorHAnsi" w:cstheme="minorHAnsi"/>
        <w:sz w:val="16"/>
        <w:szCs w:val="16"/>
      </w:rPr>
      <w:t xml:space="preserve">  </w:t>
    </w:r>
    <w:r w:rsidR="00B50C92" w:rsidRPr="00B50C92">
      <w:rPr>
        <w:rFonts w:asciiTheme="minorHAnsi" w:hAnsiTheme="minorHAnsi" w:cstheme="minorHAnsi"/>
        <w:sz w:val="16"/>
        <w:szCs w:val="16"/>
      </w:rPr>
      <w:tab/>
    </w:r>
    <w:r w:rsidR="00CC6826" w:rsidRPr="00B50C92">
      <w:rPr>
        <w:rFonts w:asciiTheme="minorHAnsi" w:hAnsiTheme="minorHAnsi" w:cstheme="minorHAnsi"/>
        <w:sz w:val="16"/>
        <w:szCs w:val="16"/>
      </w:rPr>
      <w:t>Version No. 1.</w:t>
    </w:r>
    <w:r w:rsidR="00774921">
      <w:rPr>
        <w:rFonts w:asciiTheme="minorHAnsi" w:hAnsiTheme="minorHAnsi" w:cstheme="minorHAnsi"/>
        <w:sz w:val="16"/>
        <w:szCs w:val="16"/>
      </w:rPr>
      <w:t>1</w:t>
    </w:r>
    <w:r w:rsidR="00B50C92" w:rsidRPr="00B50C92">
      <w:rPr>
        <w:rFonts w:asciiTheme="minorHAnsi" w:hAnsiTheme="minorHAnsi" w:cstheme="minorHAnsi"/>
        <w:sz w:val="16"/>
        <w:szCs w:val="16"/>
      </w:rPr>
      <w:t xml:space="preserve">  </w:t>
    </w:r>
    <w:r w:rsidR="008E018B">
      <w:rPr>
        <w:rFonts w:asciiTheme="minorHAnsi" w:hAnsiTheme="minorHAnsi" w:cstheme="minorHAnsi"/>
        <w:sz w:val="16"/>
        <w:szCs w:val="16"/>
      </w:rPr>
      <w:tab/>
    </w:r>
    <w:r w:rsidR="00C61D01" w:rsidRPr="00B50C92">
      <w:rPr>
        <w:rFonts w:asciiTheme="minorHAnsi" w:hAnsiTheme="minorHAnsi" w:cstheme="minorHAnsi"/>
        <w:sz w:val="16"/>
        <w:szCs w:val="16"/>
      </w:rPr>
      <w:t xml:space="preserve">Version Date: </w:t>
    </w:r>
    <w:r>
      <w:rPr>
        <w:rFonts w:asciiTheme="minorHAnsi" w:hAnsiTheme="minorHAnsi" w:cstheme="minorHAnsi"/>
        <w:sz w:val="16"/>
        <w:szCs w:val="16"/>
      </w:rPr>
      <w:t>22</w:t>
    </w:r>
    <w:r w:rsidR="005719C6" w:rsidRPr="00B50C92">
      <w:rPr>
        <w:rFonts w:asciiTheme="minorHAnsi" w:hAnsiTheme="minorHAnsi" w:cstheme="minorHAnsi"/>
        <w:sz w:val="16"/>
        <w:szCs w:val="16"/>
      </w:rPr>
      <w:t>/</w:t>
    </w:r>
    <w:r>
      <w:rPr>
        <w:rFonts w:asciiTheme="minorHAnsi" w:hAnsiTheme="minorHAnsi" w:cstheme="minorHAnsi"/>
        <w:sz w:val="16"/>
        <w:szCs w:val="16"/>
      </w:rPr>
      <w:t>02</w:t>
    </w:r>
    <w:r w:rsidR="00C61D01" w:rsidRPr="00B50C92">
      <w:rPr>
        <w:rFonts w:asciiTheme="minorHAnsi" w:hAnsiTheme="minorHAnsi" w:cstheme="minorHAnsi"/>
        <w:sz w:val="16"/>
        <w:szCs w:val="16"/>
      </w:rPr>
      <w:t>/20</w:t>
    </w:r>
    <w:r w:rsidR="00F5180C" w:rsidRPr="00B50C92">
      <w:rPr>
        <w:rFonts w:asciiTheme="minorHAnsi" w:hAnsiTheme="minorHAnsi" w:cstheme="minorHAnsi"/>
        <w:sz w:val="16"/>
        <w:szCs w:val="16"/>
      </w:rPr>
      <w:t>2</w:t>
    </w:r>
    <w:r w:rsidR="00BD1FC9">
      <w:rPr>
        <w:rFonts w:asciiTheme="minorHAnsi" w:hAnsiTheme="minorHAnsi" w:cstheme="minorHAnsi"/>
        <w:sz w:val="16"/>
        <w:szCs w:val="16"/>
      </w:rPr>
      <w:t>4</w:t>
    </w:r>
  </w:p>
  <w:p w14:paraId="43A965D8" w14:textId="466FED7D" w:rsidR="006E1BE6" w:rsidRPr="00B50C92" w:rsidRDefault="00CC6826" w:rsidP="00CC6826">
    <w:pPr>
      <w:pStyle w:val="Footer"/>
      <w:tabs>
        <w:tab w:val="clear" w:pos="9026"/>
        <w:tab w:val="right" w:pos="9720"/>
      </w:tabs>
      <w:rPr>
        <w:rFonts w:asciiTheme="minorHAnsi" w:hAnsiTheme="minorHAnsi" w:cstheme="minorHAnsi"/>
        <w:sz w:val="16"/>
        <w:szCs w:val="16"/>
      </w:rPr>
    </w:pPr>
    <w:r w:rsidRPr="00B50C92">
      <w:rPr>
        <w:rFonts w:asciiTheme="minorHAnsi" w:hAnsiTheme="minorHAnsi" w:cstheme="minorHAnsi"/>
        <w:sz w:val="16"/>
        <w:szCs w:val="16"/>
      </w:rPr>
      <w:t>118 Group ©</w:t>
    </w:r>
    <w:r w:rsidRPr="00B50C92">
      <w:rPr>
        <w:rFonts w:asciiTheme="minorHAnsi" w:hAnsiTheme="minorHAnsi" w:cstheme="minorHAnsi"/>
        <w:sz w:val="16"/>
        <w:szCs w:val="16"/>
      </w:rPr>
      <w:tab/>
    </w:r>
    <w:r w:rsidR="005719C6" w:rsidRPr="00B50C92">
      <w:rPr>
        <w:rFonts w:asciiTheme="minorHAnsi" w:hAnsiTheme="minorHAnsi" w:cstheme="minorHAnsi"/>
        <w:sz w:val="16"/>
        <w:szCs w:val="16"/>
      </w:rPr>
      <w:t xml:space="preserve">Document Classification: </w:t>
    </w:r>
    <w:r w:rsidR="004C749C" w:rsidRPr="004C749C">
      <w:rPr>
        <w:rFonts w:asciiTheme="minorHAnsi" w:hAnsiTheme="minorHAnsi" w:cstheme="minorHAnsi"/>
        <w:sz w:val="16"/>
        <w:szCs w:val="16"/>
      </w:rPr>
      <w:t>Protect/Restrict: Internal Group.</w:t>
    </w:r>
    <w:r w:rsidRPr="00B50C92">
      <w:rPr>
        <w:rFonts w:asciiTheme="minorHAnsi" w:hAnsiTheme="minorHAnsi" w:cstheme="minorHAnsi"/>
        <w:sz w:val="16"/>
        <w:szCs w:val="16"/>
      </w:rPr>
      <w:tab/>
      <w:t xml:space="preserve">Page </w:t>
    </w:r>
    <w:r w:rsidRPr="00B50C92">
      <w:rPr>
        <w:rFonts w:asciiTheme="minorHAnsi" w:hAnsiTheme="minorHAnsi" w:cstheme="minorHAnsi"/>
        <w:b/>
        <w:sz w:val="16"/>
        <w:szCs w:val="16"/>
      </w:rPr>
      <w:fldChar w:fldCharType="begin"/>
    </w:r>
    <w:r w:rsidRPr="00B50C92">
      <w:rPr>
        <w:rFonts w:asciiTheme="minorHAnsi" w:hAnsiTheme="minorHAnsi" w:cstheme="minorHAnsi"/>
        <w:b/>
        <w:sz w:val="16"/>
        <w:szCs w:val="16"/>
      </w:rPr>
      <w:instrText xml:space="preserve"> PAGE  \* Arabic  \* MERGEFORMAT </w:instrText>
    </w:r>
    <w:r w:rsidRPr="00B50C92">
      <w:rPr>
        <w:rFonts w:asciiTheme="minorHAnsi" w:hAnsiTheme="minorHAnsi" w:cstheme="minorHAnsi"/>
        <w:b/>
        <w:sz w:val="16"/>
        <w:szCs w:val="16"/>
      </w:rPr>
      <w:fldChar w:fldCharType="separate"/>
    </w:r>
    <w:r w:rsidRPr="00B50C92">
      <w:rPr>
        <w:rFonts w:asciiTheme="minorHAnsi" w:hAnsiTheme="minorHAnsi" w:cstheme="minorHAnsi"/>
        <w:b/>
        <w:sz w:val="16"/>
        <w:szCs w:val="16"/>
      </w:rPr>
      <w:t>1</w:t>
    </w:r>
    <w:r w:rsidRPr="00B50C92">
      <w:rPr>
        <w:rFonts w:asciiTheme="minorHAnsi" w:hAnsiTheme="minorHAnsi" w:cstheme="minorHAnsi"/>
        <w:b/>
        <w:sz w:val="16"/>
        <w:szCs w:val="16"/>
      </w:rPr>
      <w:fldChar w:fldCharType="end"/>
    </w:r>
    <w:r w:rsidRPr="00B50C92">
      <w:rPr>
        <w:rFonts w:asciiTheme="minorHAnsi" w:hAnsiTheme="minorHAnsi" w:cstheme="minorHAnsi"/>
        <w:sz w:val="16"/>
        <w:szCs w:val="16"/>
      </w:rPr>
      <w:t xml:space="preserve"> of </w:t>
    </w:r>
    <w:r w:rsidRPr="00B50C92">
      <w:rPr>
        <w:rFonts w:asciiTheme="minorHAnsi" w:hAnsiTheme="minorHAnsi" w:cstheme="minorHAnsi"/>
        <w:b/>
        <w:sz w:val="16"/>
        <w:szCs w:val="16"/>
      </w:rPr>
      <w:fldChar w:fldCharType="begin"/>
    </w:r>
    <w:r w:rsidRPr="00B50C92">
      <w:rPr>
        <w:rFonts w:asciiTheme="minorHAnsi" w:hAnsiTheme="minorHAnsi" w:cstheme="minorHAnsi"/>
        <w:b/>
        <w:sz w:val="16"/>
        <w:szCs w:val="16"/>
      </w:rPr>
      <w:instrText xml:space="preserve"> NUMPAGES  \* Arabic  \* MERGEFORMAT </w:instrText>
    </w:r>
    <w:r w:rsidRPr="00B50C92">
      <w:rPr>
        <w:rFonts w:asciiTheme="minorHAnsi" w:hAnsiTheme="minorHAnsi" w:cstheme="minorHAnsi"/>
        <w:b/>
        <w:sz w:val="16"/>
        <w:szCs w:val="16"/>
      </w:rPr>
      <w:fldChar w:fldCharType="separate"/>
    </w:r>
    <w:r w:rsidRPr="00B50C92">
      <w:rPr>
        <w:rFonts w:asciiTheme="minorHAnsi" w:hAnsiTheme="minorHAnsi" w:cstheme="minorHAnsi"/>
        <w:b/>
        <w:sz w:val="16"/>
        <w:szCs w:val="16"/>
      </w:rPr>
      <w:t>1</w:t>
    </w:r>
    <w:r w:rsidRPr="00B50C92">
      <w:rPr>
        <w:rFonts w:asciiTheme="minorHAnsi" w:hAnsiTheme="minorHAnsi" w:cstheme="minorHAnsi"/>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73AE8" w14:textId="77777777" w:rsidR="00B12ADD" w:rsidRDefault="00B12ADD" w:rsidP="006E1BE6">
      <w:r>
        <w:separator/>
      </w:r>
    </w:p>
  </w:footnote>
  <w:footnote w:type="continuationSeparator" w:id="0">
    <w:p w14:paraId="3FBF63C6" w14:textId="77777777" w:rsidR="00B12ADD" w:rsidRDefault="00B12ADD" w:rsidP="006E1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1AD2D" w14:textId="1315758C" w:rsidR="00D00690" w:rsidRPr="00042DED" w:rsidRDefault="00FF6B16" w:rsidP="00D00690">
    <w:pPr>
      <w:pStyle w:val="Header"/>
      <w:rPr>
        <w:rFonts w:cs="Arial"/>
        <w:b/>
        <w:bCs/>
        <w:sz w:val="2"/>
      </w:rPr>
    </w:pPr>
    <w:r>
      <w:rPr>
        <w:rFonts w:cs="Arial"/>
        <w:b/>
        <w:bCs/>
        <w:noProof/>
        <w:sz w:val="2"/>
      </w:rPr>
      <w:drawing>
        <wp:anchor distT="0" distB="0" distL="114300" distR="114300" simplePos="0" relativeHeight="251674624" behindDoc="0" locked="0" layoutInCell="1" allowOverlap="1" wp14:anchorId="657721C3" wp14:editId="3CF8464A">
          <wp:simplePos x="0" y="0"/>
          <wp:positionH relativeFrom="column">
            <wp:posOffset>-106570</wp:posOffset>
          </wp:positionH>
          <wp:positionV relativeFrom="paragraph">
            <wp:posOffset>-132135</wp:posOffset>
          </wp:positionV>
          <wp:extent cx="1136015" cy="437515"/>
          <wp:effectExtent l="0" t="0" r="6985" b="635"/>
          <wp:wrapTight wrapText="bothSides">
            <wp:wrapPolygon edited="0">
              <wp:start x="0" y="0"/>
              <wp:lineTo x="0" y="20691"/>
              <wp:lineTo x="21371" y="20691"/>
              <wp:lineTo x="21371" y="0"/>
              <wp:lineTo x="0" y="0"/>
            </wp:wrapPolygon>
          </wp:wrapTight>
          <wp:docPr id="2042222586" name="Picture 204222258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6015" cy="437515"/>
                  </a:xfrm>
                  <a:prstGeom prst="rect">
                    <a:avLst/>
                  </a:prstGeom>
                </pic:spPr>
              </pic:pic>
            </a:graphicData>
          </a:graphic>
          <wp14:sizeRelH relativeFrom="margin">
            <wp14:pctWidth>0</wp14:pctWidth>
          </wp14:sizeRelH>
          <wp14:sizeRelV relativeFrom="margin">
            <wp14:pctHeight>0</wp14:pctHeight>
          </wp14:sizeRelV>
        </wp:anchor>
      </w:drawing>
    </w:r>
  </w:p>
  <w:p w14:paraId="61522AC3" w14:textId="7736645F" w:rsidR="005356AC" w:rsidRPr="005356AC" w:rsidRDefault="00A601B5" w:rsidP="005356AC">
    <w:pPr>
      <w:jc w:val="right"/>
      <w:rPr>
        <w:rFonts w:asciiTheme="minorHAnsi" w:hAnsiTheme="minorHAnsi" w:cs="Arial"/>
        <w:b/>
        <w:bCs/>
        <w:sz w:val="44"/>
        <w:lang w:val="en-GB"/>
      </w:rPr>
    </w:pPr>
    <w:r>
      <w:rPr>
        <w:rFonts w:asciiTheme="minorHAnsi" w:hAnsiTheme="minorHAnsi" w:cs="Arial"/>
        <w:b/>
        <w:bCs/>
        <w:sz w:val="44"/>
        <w:lang w:val="en-GB"/>
      </w:rPr>
      <w:t>ML Privacy Notice</w:t>
    </w:r>
  </w:p>
  <w:p w14:paraId="2FAB658F" w14:textId="4D3DD5F5" w:rsidR="00E5223E" w:rsidRPr="00E5223E" w:rsidRDefault="00E5223E" w:rsidP="00042DED">
    <w:pPr>
      <w:rPr>
        <w:rFonts w:cs="Arial"/>
        <w:sz w:val="16"/>
      </w:rPr>
    </w:pPr>
    <w:r w:rsidRPr="000D6B5D">
      <w:rPr>
        <w:noProof/>
        <w:color w:val="808080" w:themeColor="background1" w:themeShade="80"/>
        <w:sz w:val="16"/>
      </w:rPr>
      <mc:AlternateContent>
        <mc:Choice Requires="wps">
          <w:drawing>
            <wp:anchor distT="0" distB="0" distL="114300" distR="114300" simplePos="0" relativeHeight="251656192" behindDoc="0" locked="0" layoutInCell="1" allowOverlap="1" wp14:anchorId="7B0D98E6" wp14:editId="134BD633">
              <wp:simplePos x="0" y="0"/>
              <wp:positionH relativeFrom="column">
                <wp:posOffset>-105355</wp:posOffset>
              </wp:positionH>
              <wp:positionV relativeFrom="paragraph">
                <wp:posOffset>92682</wp:posOffset>
              </wp:positionV>
              <wp:extent cx="6514327" cy="9191708"/>
              <wp:effectExtent l="0" t="0" r="20320" b="28575"/>
              <wp:wrapNone/>
              <wp:docPr id="4" name="Rectangle 4"/>
              <wp:cNvGraphicFramePr/>
              <a:graphic xmlns:a="http://schemas.openxmlformats.org/drawingml/2006/main">
                <a:graphicData uri="http://schemas.microsoft.com/office/word/2010/wordprocessingShape">
                  <wps:wsp>
                    <wps:cNvSpPr/>
                    <wps:spPr>
                      <a:xfrm>
                        <a:off x="0" y="0"/>
                        <a:ext cx="6514327" cy="919170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9942DD" id="Rectangle 4" o:spid="_x0000_s1026" style="position:absolute;margin-left:-8.3pt;margin-top:7.3pt;width:512.95pt;height:7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" filled="f" strokecolor="#1f3763 [1604]"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66F78"/>
    <w:multiLevelType w:val="multilevel"/>
    <w:tmpl w:val="1EE0D3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054348B"/>
    <w:multiLevelType w:val="multilevel"/>
    <w:tmpl w:val="EB6AE2BE"/>
    <w:lvl w:ilvl="0">
      <w:start w:val="1"/>
      <w:numFmt w:val="decimal"/>
      <w:lvlText w:val="%1."/>
      <w:lvlJc w:val="left"/>
      <w:pPr>
        <w:tabs>
          <w:tab w:val="num" w:pos="1212"/>
        </w:tabs>
        <w:ind w:left="1212" w:hanging="360"/>
      </w:pPr>
      <w:rPr>
        <w:rFonts w:ascii="Arial" w:eastAsia="Times New Roman" w:hAnsi="Arial" w:cs="Arial"/>
        <w:sz w:val="20"/>
      </w:rPr>
    </w:lvl>
    <w:lvl w:ilvl="1">
      <w:start w:val="1"/>
      <w:numFmt w:val="bullet"/>
      <w:lvlText w:val="o"/>
      <w:lvlJc w:val="left"/>
      <w:pPr>
        <w:tabs>
          <w:tab w:val="num" w:pos="1932"/>
        </w:tabs>
        <w:ind w:left="1932" w:hanging="360"/>
      </w:pPr>
      <w:rPr>
        <w:rFonts w:ascii="Courier New" w:hAnsi="Courier New" w:cs="Times New Roman" w:hint="default"/>
        <w:sz w:val="20"/>
      </w:rPr>
    </w:lvl>
    <w:lvl w:ilvl="2">
      <w:start w:val="1"/>
      <w:numFmt w:val="bullet"/>
      <w:lvlText w:val=""/>
      <w:lvlJc w:val="left"/>
      <w:pPr>
        <w:tabs>
          <w:tab w:val="num" w:pos="2652"/>
        </w:tabs>
        <w:ind w:left="2652" w:hanging="360"/>
      </w:pPr>
      <w:rPr>
        <w:rFonts w:ascii="Wingdings" w:hAnsi="Wingdings" w:hint="default"/>
        <w:sz w:val="20"/>
      </w:rPr>
    </w:lvl>
    <w:lvl w:ilvl="3">
      <w:start w:val="1"/>
      <w:numFmt w:val="bullet"/>
      <w:lvlText w:val=""/>
      <w:lvlJc w:val="left"/>
      <w:pPr>
        <w:tabs>
          <w:tab w:val="num" w:pos="3372"/>
        </w:tabs>
        <w:ind w:left="3372" w:hanging="360"/>
      </w:pPr>
      <w:rPr>
        <w:rFonts w:ascii="Wingdings" w:hAnsi="Wingdings" w:hint="default"/>
        <w:sz w:val="20"/>
      </w:rPr>
    </w:lvl>
    <w:lvl w:ilvl="4">
      <w:start w:val="1"/>
      <w:numFmt w:val="bullet"/>
      <w:lvlText w:val=""/>
      <w:lvlJc w:val="left"/>
      <w:pPr>
        <w:tabs>
          <w:tab w:val="num" w:pos="4092"/>
        </w:tabs>
        <w:ind w:left="4092" w:hanging="360"/>
      </w:pPr>
      <w:rPr>
        <w:rFonts w:ascii="Wingdings" w:hAnsi="Wingdings" w:hint="default"/>
        <w:sz w:val="20"/>
      </w:rPr>
    </w:lvl>
    <w:lvl w:ilvl="5">
      <w:start w:val="1"/>
      <w:numFmt w:val="bullet"/>
      <w:lvlText w:val=""/>
      <w:lvlJc w:val="left"/>
      <w:pPr>
        <w:tabs>
          <w:tab w:val="num" w:pos="4812"/>
        </w:tabs>
        <w:ind w:left="4812" w:hanging="360"/>
      </w:pPr>
      <w:rPr>
        <w:rFonts w:ascii="Wingdings" w:hAnsi="Wingdings" w:hint="default"/>
        <w:sz w:val="20"/>
      </w:rPr>
    </w:lvl>
    <w:lvl w:ilvl="6">
      <w:start w:val="1"/>
      <w:numFmt w:val="bullet"/>
      <w:lvlText w:val=""/>
      <w:lvlJc w:val="left"/>
      <w:pPr>
        <w:tabs>
          <w:tab w:val="num" w:pos="5532"/>
        </w:tabs>
        <w:ind w:left="5532" w:hanging="360"/>
      </w:pPr>
      <w:rPr>
        <w:rFonts w:ascii="Wingdings" w:hAnsi="Wingdings" w:hint="default"/>
        <w:sz w:val="20"/>
      </w:rPr>
    </w:lvl>
    <w:lvl w:ilvl="7">
      <w:start w:val="1"/>
      <w:numFmt w:val="bullet"/>
      <w:lvlText w:val=""/>
      <w:lvlJc w:val="left"/>
      <w:pPr>
        <w:tabs>
          <w:tab w:val="num" w:pos="6252"/>
        </w:tabs>
        <w:ind w:left="6252" w:hanging="360"/>
      </w:pPr>
      <w:rPr>
        <w:rFonts w:ascii="Wingdings" w:hAnsi="Wingdings" w:hint="default"/>
        <w:sz w:val="20"/>
      </w:rPr>
    </w:lvl>
    <w:lvl w:ilvl="8">
      <w:start w:val="1"/>
      <w:numFmt w:val="bullet"/>
      <w:lvlText w:val=""/>
      <w:lvlJc w:val="left"/>
      <w:pPr>
        <w:tabs>
          <w:tab w:val="num" w:pos="6972"/>
        </w:tabs>
        <w:ind w:left="6972" w:hanging="360"/>
      </w:pPr>
      <w:rPr>
        <w:rFonts w:ascii="Wingdings" w:hAnsi="Wingdings" w:hint="default"/>
        <w:sz w:val="20"/>
      </w:rPr>
    </w:lvl>
  </w:abstractNum>
  <w:abstractNum w:abstractNumId="2" w15:restartNumberingAfterBreak="0">
    <w:nsid w:val="016D6D7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1E6CC3"/>
    <w:multiLevelType w:val="hybridMultilevel"/>
    <w:tmpl w:val="F9C4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15327C"/>
    <w:multiLevelType w:val="hybridMultilevel"/>
    <w:tmpl w:val="6298F78C"/>
    <w:lvl w:ilvl="0" w:tplc="FFC23A4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7641F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8A34B2"/>
    <w:multiLevelType w:val="multilevel"/>
    <w:tmpl w:val="B62427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099C5D1A"/>
    <w:multiLevelType w:val="hybridMultilevel"/>
    <w:tmpl w:val="D2768350"/>
    <w:lvl w:ilvl="0" w:tplc="318C2F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DEA7BB5"/>
    <w:multiLevelType w:val="hybridMultilevel"/>
    <w:tmpl w:val="5CF22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A36018"/>
    <w:multiLevelType w:val="hybridMultilevel"/>
    <w:tmpl w:val="7DD020AA"/>
    <w:lvl w:ilvl="0" w:tplc="DC0E8C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815C87"/>
    <w:multiLevelType w:val="hybridMultilevel"/>
    <w:tmpl w:val="2564C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546165"/>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087E4A"/>
    <w:multiLevelType w:val="hybridMultilevel"/>
    <w:tmpl w:val="8104F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951268"/>
    <w:multiLevelType w:val="multilevel"/>
    <w:tmpl w:val="C2DC0B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1FD737E0"/>
    <w:multiLevelType w:val="hybridMultilevel"/>
    <w:tmpl w:val="7B584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6402B7"/>
    <w:multiLevelType w:val="hybridMultilevel"/>
    <w:tmpl w:val="533CB3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29834CD1"/>
    <w:multiLevelType w:val="multilevel"/>
    <w:tmpl w:val="6296B3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2A0B13EC"/>
    <w:multiLevelType w:val="multilevel"/>
    <w:tmpl w:val="149279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2A4F5BCD"/>
    <w:multiLevelType w:val="multilevel"/>
    <w:tmpl w:val="26C252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2AA23E40"/>
    <w:multiLevelType w:val="hybridMultilevel"/>
    <w:tmpl w:val="7642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DB64A5"/>
    <w:multiLevelType w:val="hybridMultilevel"/>
    <w:tmpl w:val="0F72E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00F645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25D4F04"/>
    <w:multiLevelType w:val="hybridMultilevel"/>
    <w:tmpl w:val="2C7E5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A3708E"/>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93D1637"/>
    <w:multiLevelType w:val="multilevel"/>
    <w:tmpl w:val="F27E6D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3C5971F3"/>
    <w:multiLevelType w:val="multilevel"/>
    <w:tmpl w:val="8DA6C4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40CB787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2D93102"/>
    <w:multiLevelType w:val="hybridMultilevel"/>
    <w:tmpl w:val="775E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B53521"/>
    <w:multiLevelType w:val="multilevel"/>
    <w:tmpl w:val="F03CB1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4BF94A32"/>
    <w:multiLevelType w:val="multilevel"/>
    <w:tmpl w:val="65BC53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70E7754"/>
    <w:multiLevelType w:val="hybridMultilevel"/>
    <w:tmpl w:val="F1D2A1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1" w15:restartNumberingAfterBreak="0">
    <w:nsid w:val="59031B59"/>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531A84"/>
    <w:multiLevelType w:val="hybridMultilevel"/>
    <w:tmpl w:val="173A5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76444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9ED2AAA"/>
    <w:multiLevelType w:val="multilevel"/>
    <w:tmpl w:val="F0325E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5A6F2EA2"/>
    <w:multiLevelType w:val="hybridMultilevel"/>
    <w:tmpl w:val="2AF41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BF17B2F"/>
    <w:multiLevelType w:val="hybridMultilevel"/>
    <w:tmpl w:val="413E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EED031D"/>
    <w:multiLevelType w:val="multilevel"/>
    <w:tmpl w:val="5F0472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 w15:restartNumberingAfterBreak="0">
    <w:nsid w:val="60420016"/>
    <w:multiLevelType w:val="hybridMultilevel"/>
    <w:tmpl w:val="EC0E6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604B709B"/>
    <w:multiLevelType w:val="hybridMultilevel"/>
    <w:tmpl w:val="613C92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6836248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A092BDC"/>
    <w:multiLevelType w:val="hybridMultilevel"/>
    <w:tmpl w:val="791CB8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A7315E3"/>
    <w:multiLevelType w:val="hybridMultilevel"/>
    <w:tmpl w:val="725475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6E17377A"/>
    <w:multiLevelType w:val="multilevel"/>
    <w:tmpl w:val="F3BAE1A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70CA54C3"/>
    <w:multiLevelType w:val="hybridMultilevel"/>
    <w:tmpl w:val="D9F2CA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45" w15:restartNumberingAfterBreak="0">
    <w:nsid w:val="7400720B"/>
    <w:multiLevelType w:val="hybridMultilevel"/>
    <w:tmpl w:val="D5F831D6"/>
    <w:lvl w:ilvl="0" w:tplc="60A05D8C">
      <w:start w:val="1"/>
      <w:numFmt w:val="bullet"/>
      <w:lvlText w:val="•"/>
      <w:lvlJc w:val="left"/>
      <w:pPr>
        <w:tabs>
          <w:tab w:val="num" w:pos="720"/>
        </w:tabs>
        <w:ind w:left="720" w:hanging="360"/>
      </w:pPr>
      <w:rPr>
        <w:rFonts w:ascii="Georgia" w:hAnsi="Georgia" w:hint="default"/>
      </w:rPr>
    </w:lvl>
    <w:lvl w:ilvl="1" w:tplc="311C744C">
      <w:numFmt w:val="bullet"/>
      <w:lvlText w:val="▫"/>
      <w:lvlJc w:val="left"/>
      <w:pPr>
        <w:tabs>
          <w:tab w:val="num" w:pos="1440"/>
        </w:tabs>
        <w:ind w:left="1440" w:hanging="360"/>
      </w:pPr>
      <w:rPr>
        <w:rFonts w:ascii="Georgia" w:hAnsi="Georgia" w:hint="default"/>
      </w:rPr>
    </w:lvl>
    <w:lvl w:ilvl="2" w:tplc="157C8B88">
      <w:start w:val="1"/>
      <w:numFmt w:val="bullet"/>
      <w:lvlText w:val="•"/>
      <w:lvlJc w:val="left"/>
      <w:pPr>
        <w:tabs>
          <w:tab w:val="num" w:pos="2160"/>
        </w:tabs>
        <w:ind w:left="2160" w:hanging="360"/>
      </w:pPr>
      <w:rPr>
        <w:rFonts w:ascii="Georgia" w:hAnsi="Georgia" w:hint="default"/>
      </w:rPr>
    </w:lvl>
    <w:lvl w:ilvl="3" w:tplc="57ACE05C" w:tentative="1">
      <w:start w:val="1"/>
      <w:numFmt w:val="bullet"/>
      <w:lvlText w:val="•"/>
      <w:lvlJc w:val="left"/>
      <w:pPr>
        <w:tabs>
          <w:tab w:val="num" w:pos="2880"/>
        </w:tabs>
        <w:ind w:left="2880" w:hanging="360"/>
      </w:pPr>
      <w:rPr>
        <w:rFonts w:ascii="Georgia" w:hAnsi="Georgia" w:hint="default"/>
      </w:rPr>
    </w:lvl>
    <w:lvl w:ilvl="4" w:tplc="E1D8975E" w:tentative="1">
      <w:start w:val="1"/>
      <w:numFmt w:val="bullet"/>
      <w:lvlText w:val="•"/>
      <w:lvlJc w:val="left"/>
      <w:pPr>
        <w:tabs>
          <w:tab w:val="num" w:pos="3600"/>
        </w:tabs>
        <w:ind w:left="3600" w:hanging="360"/>
      </w:pPr>
      <w:rPr>
        <w:rFonts w:ascii="Georgia" w:hAnsi="Georgia" w:hint="default"/>
      </w:rPr>
    </w:lvl>
    <w:lvl w:ilvl="5" w:tplc="5E1CCE78" w:tentative="1">
      <w:start w:val="1"/>
      <w:numFmt w:val="bullet"/>
      <w:lvlText w:val="•"/>
      <w:lvlJc w:val="left"/>
      <w:pPr>
        <w:tabs>
          <w:tab w:val="num" w:pos="4320"/>
        </w:tabs>
        <w:ind w:left="4320" w:hanging="360"/>
      </w:pPr>
      <w:rPr>
        <w:rFonts w:ascii="Georgia" w:hAnsi="Georgia" w:hint="default"/>
      </w:rPr>
    </w:lvl>
    <w:lvl w:ilvl="6" w:tplc="66065942" w:tentative="1">
      <w:start w:val="1"/>
      <w:numFmt w:val="bullet"/>
      <w:lvlText w:val="•"/>
      <w:lvlJc w:val="left"/>
      <w:pPr>
        <w:tabs>
          <w:tab w:val="num" w:pos="5040"/>
        </w:tabs>
        <w:ind w:left="5040" w:hanging="360"/>
      </w:pPr>
      <w:rPr>
        <w:rFonts w:ascii="Georgia" w:hAnsi="Georgia" w:hint="default"/>
      </w:rPr>
    </w:lvl>
    <w:lvl w:ilvl="7" w:tplc="A0102D26" w:tentative="1">
      <w:start w:val="1"/>
      <w:numFmt w:val="bullet"/>
      <w:lvlText w:val="•"/>
      <w:lvlJc w:val="left"/>
      <w:pPr>
        <w:tabs>
          <w:tab w:val="num" w:pos="5760"/>
        </w:tabs>
        <w:ind w:left="5760" w:hanging="360"/>
      </w:pPr>
      <w:rPr>
        <w:rFonts w:ascii="Georgia" w:hAnsi="Georgia" w:hint="default"/>
      </w:rPr>
    </w:lvl>
    <w:lvl w:ilvl="8" w:tplc="6D02758E" w:tentative="1">
      <w:start w:val="1"/>
      <w:numFmt w:val="bullet"/>
      <w:lvlText w:val="•"/>
      <w:lvlJc w:val="left"/>
      <w:pPr>
        <w:tabs>
          <w:tab w:val="num" w:pos="6480"/>
        </w:tabs>
        <w:ind w:left="6480" w:hanging="360"/>
      </w:pPr>
      <w:rPr>
        <w:rFonts w:ascii="Georgia" w:hAnsi="Georgia" w:hint="default"/>
      </w:rPr>
    </w:lvl>
  </w:abstractNum>
  <w:abstractNum w:abstractNumId="46" w15:restartNumberingAfterBreak="0">
    <w:nsid w:val="7ECC1987"/>
    <w:multiLevelType w:val="hybridMultilevel"/>
    <w:tmpl w:val="F63E7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275820090">
    <w:abstractNumId w:val="36"/>
  </w:num>
  <w:num w:numId="2" w16cid:durableId="568154350">
    <w:abstractNumId w:val="32"/>
  </w:num>
  <w:num w:numId="3" w16cid:durableId="1672172352">
    <w:abstractNumId w:val="27"/>
  </w:num>
  <w:num w:numId="4" w16cid:durableId="1418133595">
    <w:abstractNumId w:val="19"/>
  </w:num>
  <w:num w:numId="5" w16cid:durableId="1749569515">
    <w:abstractNumId w:val="3"/>
  </w:num>
  <w:num w:numId="6" w16cid:durableId="1797066578">
    <w:abstractNumId w:val="20"/>
  </w:num>
  <w:num w:numId="7" w16cid:durableId="319043810">
    <w:abstractNumId w:val="35"/>
  </w:num>
  <w:num w:numId="8" w16cid:durableId="735977055">
    <w:abstractNumId w:val="1"/>
  </w:num>
  <w:num w:numId="9" w16cid:durableId="2025863091">
    <w:abstractNumId w:val="12"/>
  </w:num>
  <w:num w:numId="10" w16cid:durableId="456796930">
    <w:abstractNumId w:val="45"/>
  </w:num>
  <w:num w:numId="11" w16cid:durableId="531189687">
    <w:abstractNumId w:val="9"/>
  </w:num>
  <w:num w:numId="12" w16cid:durableId="1770269996">
    <w:abstractNumId w:val="46"/>
  </w:num>
  <w:num w:numId="13" w16cid:durableId="430055023">
    <w:abstractNumId w:val="22"/>
  </w:num>
  <w:num w:numId="14" w16cid:durableId="2103722335">
    <w:abstractNumId w:val="21"/>
  </w:num>
  <w:num w:numId="15" w16cid:durableId="695353490">
    <w:abstractNumId w:val="5"/>
  </w:num>
  <w:num w:numId="16" w16cid:durableId="1425688113">
    <w:abstractNumId w:val="26"/>
  </w:num>
  <w:num w:numId="17" w16cid:durableId="360785478">
    <w:abstractNumId w:val="40"/>
  </w:num>
  <w:num w:numId="18" w16cid:durableId="190268355">
    <w:abstractNumId w:val="31"/>
  </w:num>
  <w:num w:numId="19" w16cid:durableId="1637568154">
    <w:abstractNumId w:val="33"/>
  </w:num>
  <w:num w:numId="20" w16cid:durableId="975796754">
    <w:abstractNumId w:val="23"/>
  </w:num>
  <w:num w:numId="21" w16cid:durableId="1341659694">
    <w:abstractNumId w:val="11"/>
  </w:num>
  <w:num w:numId="22" w16cid:durableId="166481466">
    <w:abstractNumId w:val="2"/>
  </w:num>
  <w:num w:numId="23" w16cid:durableId="182522703">
    <w:abstractNumId w:val="4"/>
  </w:num>
  <w:num w:numId="24" w16cid:durableId="1674916173">
    <w:abstractNumId w:val="38"/>
  </w:num>
  <w:num w:numId="25" w16cid:durableId="977144542">
    <w:abstractNumId w:val="42"/>
  </w:num>
  <w:num w:numId="26" w16cid:durableId="503906525">
    <w:abstractNumId w:val="44"/>
  </w:num>
  <w:num w:numId="27" w16cid:durableId="1334793925">
    <w:abstractNumId w:val="30"/>
  </w:num>
  <w:num w:numId="28" w16cid:durableId="956260338">
    <w:abstractNumId w:val="14"/>
  </w:num>
  <w:num w:numId="29" w16cid:durableId="1082408711">
    <w:abstractNumId w:val="39"/>
  </w:num>
  <w:num w:numId="30" w16cid:durableId="131909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14469323">
    <w:abstractNumId w:val="7"/>
  </w:num>
  <w:num w:numId="32" w16cid:durableId="1081411773">
    <w:abstractNumId w:val="41"/>
  </w:num>
  <w:num w:numId="33" w16cid:durableId="1710686259">
    <w:abstractNumId w:val="28"/>
  </w:num>
  <w:num w:numId="34" w16cid:durableId="286817986">
    <w:abstractNumId w:val="37"/>
  </w:num>
  <w:num w:numId="35" w16cid:durableId="779691594">
    <w:abstractNumId w:val="25"/>
  </w:num>
  <w:num w:numId="36" w16cid:durableId="2076120641">
    <w:abstractNumId w:val="16"/>
  </w:num>
  <w:num w:numId="37" w16cid:durableId="905653474">
    <w:abstractNumId w:val="0"/>
  </w:num>
  <w:num w:numId="38" w16cid:durableId="1623347182">
    <w:abstractNumId w:val="13"/>
  </w:num>
  <w:num w:numId="39" w16cid:durableId="1825773451">
    <w:abstractNumId w:val="17"/>
  </w:num>
  <w:num w:numId="40" w16cid:durableId="853686906">
    <w:abstractNumId w:val="8"/>
  </w:num>
  <w:num w:numId="41" w16cid:durableId="1816138503">
    <w:abstractNumId w:val="43"/>
  </w:num>
  <w:num w:numId="42" w16cid:durableId="1511916032">
    <w:abstractNumId w:val="24"/>
  </w:num>
  <w:num w:numId="43" w16cid:durableId="1871408766">
    <w:abstractNumId w:val="34"/>
  </w:num>
  <w:num w:numId="44" w16cid:durableId="492793424">
    <w:abstractNumId w:val="18"/>
  </w:num>
  <w:num w:numId="45" w16cid:durableId="1952778193">
    <w:abstractNumId w:val="29"/>
  </w:num>
  <w:num w:numId="46" w16cid:durableId="2050256861">
    <w:abstractNumId w:val="6"/>
  </w:num>
  <w:num w:numId="47" w16cid:durableId="22899750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D4"/>
    <w:rsid w:val="00007053"/>
    <w:rsid w:val="000113D9"/>
    <w:rsid w:val="0001280F"/>
    <w:rsid w:val="00034622"/>
    <w:rsid w:val="00034EAE"/>
    <w:rsid w:val="000367AC"/>
    <w:rsid w:val="00042DED"/>
    <w:rsid w:val="00044D8C"/>
    <w:rsid w:val="0005054A"/>
    <w:rsid w:val="000509B9"/>
    <w:rsid w:val="0005198A"/>
    <w:rsid w:val="00052FD7"/>
    <w:rsid w:val="000632CA"/>
    <w:rsid w:val="000770C2"/>
    <w:rsid w:val="0007752A"/>
    <w:rsid w:val="00081735"/>
    <w:rsid w:val="00082C29"/>
    <w:rsid w:val="0008652E"/>
    <w:rsid w:val="000901F1"/>
    <w:rsid w:val="000A087B"/>
    <w:rsid w:val="000A0DA6"/>
    <w:rsid w:val="000A1CD1"/>
    <w:rsid w:val="000A6123"/>
    <w:rsid w:val="000A6797"/>
    <w:rsid w:val="000B58AD"/>
    <w:rsid w:val="000B60F6"/>
    <w:rsid w:val="000C072C"/>
    <w:rsid w:val="000D1799"/>
    <w:rsid w:val="000D6B5D"/>
    <w:rsid w:val="000E51D4"/>
    <w:rsid w:val="000E601C"/>
    <w:rsid w:val="000E7A54"/>
    <w:rsid w:val="000F03E1"/>
    <w:rsid w:val="000F4721"/>
    <w:rsid w:val="001008BD"/>
    <w:rsid w:val="00113298"/>
    <w:rsid w:val="0011409E"/>
    <w:rsid w:val="001169C3"/>
    <w:rsid w:val="00117601"/>
    <w:rsid w:val="00153A96"/>
    <w:rsid w:val="00163849"/>
    <w:rsid w:val="00164270"/>
    <w:rsid w:val="001649BD"/>
    <w:rsid w:val="0017206C"/>
    <w:rsid w:val="001826AE"/>
    <w:rsid w:val="00186731"/>
    <w:rsid w:val="00187830"/>
    <w:rsid w:val="001B13A2"/>
    <w:rsid w:val="001B34ED"/>
    <w:rsid w:val="001B69A5"/>
    <w:rsid w:val="001D1B87"/>
    <w:rsid w:val="001D3D40"/>
    <w:rsid w:val="001D7E96"/>
    <w:rsid w:val="001E14CB"/>
    <w:rsid w:val="001E789D"/>
    <w:rsid w:val="001F0266"/>
    <w:rsid w:val="001F1F4E"/>
    <w:rsid w:val="002046CF"/>
    <w:rsid w:val="0021084D"/>
    <w:rsid w:val="00215CD2"/>
    <w:rsid w:val="00222E74"/>
    <w:rsid w:val="00226413"/>
    <w:rsid w:val="00243D80"/>
    <w:rsid w:val="002536EE"/>
    <w:rsid w:val="00253933"/>
    <w:rsid w:val="002906D4"/>
    <w:rsid w:val="0029699F"/>
    <w:rsid w:val="002C48B8"/>
    <w:rsid w:val="002D5851"/>
    <w:rsid w:val="002E6470"/>
    <w:rsid w:val="002F3211"/>
    <w:rsid w:val="00326FA2"/>
    <w:rsid w:val="00330881"/>
    <w:rsid w:val="00341A24"/>
    <w:rsid w:val="00342C77"/>
    <w:rsid w:val="00351AD3"/>
    <w:rsid w:val="003565C1"/>
    <w:rsid w:val="003644B9"/>
    <w:rsid w:val="00367929"/>
    <w:rsid w:val="00380F4A"/>
    <w:rsid w:val="0038132D"/>
    <w:rsid w:val="003819FA"/>
    <w:rsid w:val="003904D7"/>
    <w:rsid w:val="003A1F93"/>
    <w:rsid w:val="003A2989"/>
    <w:rsid w:val="003A40E5"/>
    <w:rsid w:val="003A5564"/>
    <w:rsid w:val="003A5E91"/>
    <w:rsid w:val="003B62E9"/>
    <w:rsid w:val="003C45BD"/>
    <w:rsid w:val="003C5DC5"/>
    <w:rsid w:val="003C6D49"/>
    <w:rsid w:val="003E12CF"/>
    <w:rsid w:val="003F7161"/>
    <w:rsid w:val="004033DF"/>
    <w:rsid w:val="00412FA1"/>
    <w:rsid w:val="00413846"/>
    <w:rsid w:val="00417AF0"/>
    <w:rsid w:val="00421456"/>
    <w:rsid w:val="0043235B"/>
    <w:rsid w:val="004372A7"/>
    <w:rsid w:val="004406B4"/>
    <w:rsid w:val="004513B8"/>
    <w:rsid w:val="004523B7"/>
    <w:rsid w:val="004563C2"/>
    <w:rsid w:val="0045676C"/>
    <w:rsid w:val="00464BDF"/>
    <w:rsid w:val="0047227E"/>
    <w:rsid w:val="004839E9"/>
    <w:rsid w:val="00484698"/>
    <w:rsid w:val="00485D9B"/>
    <w:rsid w:val="00496B23"/>
    <w:rsid w:val="00497D9C"/>
    <w:rsid w:val="004A23FB"/>
    <w:rsid w:val="004B356D"/>
    <w:rsid w:val="004C749C"/>
    <w:rsid w:val="004F4C45"/>
    <w:rsid w:val="004F7928"/>
    <w:rsid w:val="00500236"/>
    <w:rsid w:val="005012FD"/>
    <w:rsid w:val="00502C59"/>
    <w:rsid w:val="005110AD"/>
    <w:rsid w:val="00515812"/>
    <w:rsid w:val="005233DB"/>
    <w:rsid w:val="005308FF"/>
    <w:rsid w:val="005321F1"/>
    <w:rsid w:val="0053398D"/>
    <w:rsid w:val="005356AC"/>
    <w:rsid w:val="0054482D"/>
    <w:rsid w:val="00545F40"/>
    <w:rsid w:val="00546A53"/>
    <w:rsid w:val="005719C6"/>
    <w:rsid w:val="00573E76"/>
    <w:rsid w:val="005859A7"/>
    <w:rsid w:val="00586863"/>
    <w:rsid w:val="0059127E"/>
    <w:rsid w:val="005A1241"/>
    <w:rsid w:val="005B3141"/>
    <w:rsid w:val="005D0038"/>
    <w:rsid w:val="005E768C"/>
    <w:rsid w:val="005E7E31"/>
    <w:rsid w:val="005F3552"/>
    <w:rsid w:val="005F620E"/>
    <w:rsid w:val="005F78BF"/>
    <w:rsid w:val="0060048F"/>
    <w:rsid w:val="00606996"/>
    <w:rsid w:val="00611458"/>
    <w:rsid w:val="0062296B"/>
    <w:rsid w:val="0064062D"/>
    <w:rsid w:val="00653D14"/>
    <w:rsid w:val="00687129"/>
    <w:rsid w:val="006934B2"/>
    <w:rsid w:val="006967D1"/>
    <w:rsid w:val="006A39F3"/>
    <w:rsid w:val="006D09A5"/>
    <w:rsid w:val="006D4CBA"/>
    <w:rsid w:val="006E1BE6"/>
    <w:rsid w:val="006E246F"/>
    <w:rsid w:val="006E27CD"/>
    <w:rsid w:val="006E7838"/>
    <w:rsid w:val="006F1D21"/>
    <w:rsid w:val="00713CA1"/>
    <w:rsid w:val="007153C4"/>
    <w:rsid w:val="00717379"/>
    <w:rsid w:val="00721DBA"/>
    <w:rsid w:val="00723EAB"/>
    <w:rsid w:val="007302D1"/>
    <w:rsid w:val="007329DD"/>
    <w:rsid w:val="00745705"/>
    <w:rsid w:val="007470B1"/>
    <w:rsid w:val="00752239"/>
    <w:rsid w:val="0075543E"/>
    <w:rsid w:val="007578AD"/>
    <w:rsid w:val="0077167B"/>
    <w:rsid w:val="00774921"/>
    <w:rsid w:val="007B6A92"/>
    <w:rsid w:val="007C26D3"/>
    <w:rsid w:val="007C3AB8"/>
    <w:rsid w:val="007D16F9"/>
    <w:rsid w:val="007E1C6A"/>
    <w:rsid w:val="007E2477"/>
    <w:rsid w:val="007E6982"/>
    <w:rsid w:val="007F47D8"/>
    <w:rsid w:val="00801C7E"/>
    <w:rsid w:val="0080517B"/>
    <w:rsid w:val="00815A1B"/>
    <w:rsid w:val="008221A1"/>
    <w:rsid w:val="00852E9C"/>
    <w:rsid w:val="00864646"/>
    <w:rsid w:val="00866CFD"/>
    <w:rsid w:val="0087330F"/>
    <w:rsid w:val="00876E84"/>
    <w:rsid w:val="00877810"/>
    <w:rsid w:val="00885BD2"/>
    <w:rsid w:val="00896F2B"/>
    <w:rsid w:val="008A1AAB"/>
    <w:rsid w:val="008A34E3"/>
    <w:rsid w:val="008A785A"/>
    <w:rsid w:val="008B010D"/>
    <w:rsid w:val="008B76E3"/>
    <w:rsid w:val="008C5AA4"/>
    <w:rsid w:val="008C5CB9"/>
    <w:rsid w:val="008E0108"/>
    <w:rsid w:val="008E018B"/>
    <w:rsid w:val="008E2055"/>
    <w:rsid w:val="008E24BC"/>
    <w:rsid w:val="008E402B"/>
    <w:rsid w:val="00923BDB"/>
    <w:rsid w:val="00926E9D"/>
    <w:rsid w:val="0093286F"/>
    <w:rsid w:val="00950DF7"/>
    <w:rsid w:val="009600E5"/>
    <w:rsid w:val="009652E8"/>
    <w:rsid w:val="00987924"/>
    <w:rsid w:val="009A7676"/>
    <w:rsid w:val="009B6E75"/>
    <w:rsid w:val="009C2580"/>
    <w:rsid w:val="009C32E1"/>
    <w:rsid w:val="009D2339"/>
    <w:rsid w:val="009D6010"/>
    <w:rsid w:val="009E2C23"/>
    <w:rsid w:val="009E3355"/>
    <w:rsid w:val="009E52A9"/>
    <w:rsid w:val="009E5907"/>
    <w:rsid w:val="009F1EBA"/>
    <w:rsid w:val="009F22A7"/>
    <w:rsid w:val="009F7030"/>
    <w:rsid w:val="009F7E1D"/>
    <w:rsid w:val="00A02F5B"/>
    <w:rsid w:val="00A0741F"/>
    <w:rsid w:val="00A1045E"/>
    <w:rsid w:val="00A164F6"/>
    <w:rsid w:val="00A323BC"/>
    <w:rsid w:val="00A36AFF"/>
    <w:rsid w:val="00A43166"/>
    <w:rsid w:val="00A503CC"/>
    <w:rsid w:val="00A54119"/>
    <w:rsid w:val="00A54244"/>
    <w:rsid w:val="00A579C5"/>
    <w:rsid w:val="00A601B5"/>
    <w:rsid w:val="00A8198A"/>
    <w:rsid w:val="00A87B4A"/>
    <w:rsid w:val="00A951AD"/>
    <w:rsid w:val="00A95DD6"/>
    <w:rsid w:val="00AA1DAC"/>
    <w:rsid w:val="00AB2524"/>
    <w:rsid w:val="00AC3DC3"/>
    <w:rsid w:val="00AD01BC"/>
    <w:rsid w:val="00AD45A5"/>
    <w:rsid w:val="00B03E75"/>
    <w:rsid w:val="00B0435E"/>
    <w:rsid w:val="00B0731B"/>
    <w:rsid w:val="00B10187"/>
    <w:rsid w:val="00B12ADD"/>
    <w:rsid w:val="00B12C06"/>
    <w:rsid w:val="00B16F5E"/>
    <w:rsid w:val="00B27958"/>
    <w:rsid w:val="00B34949"/>
    <w:rsid w:val="00B50C92"/>
    <w:rsid w:val="00B5643B"/>
    <w:rsid w:val="00B56DD5"/>
    <w:rsid w:val="00B65C33"/>
    <w:rsid w:val="00B663C4"/>
    <w:rsid w:val="00B7078E"/>
    <w:rsid w:val="00B734B9"/>
    <w:rsid w:val="00B805E5"/>
    <w:rsid w:val="00B948A2"/>
    <w:rsid w:val="00B952B9"/>
    <w:rsid w:val="00BA12B9"/>
    <w:rsid w:val="00BA24BF"/>
    <w:rsid w:val="00BA46E2"/>
    <w:rsid w:val="00BC03E5"/>
    <w:rsid w:val="00BC3F58"/>
    <w:rsid w:val="00BC7FBC"/>
    <w:rsid w:val="00BD1FC9"/>
    <w:rsid w:val="00BD44F9"/>
    <w:rsid w:val="00BD4EBD"/>
    <w:rsid w:val="00BE013E"/>
    <w:rsid w:val="00BE6308"/>
    <w:rsid w:val="00BF6E7C"/>
    <w:rsid w:val="00C02E35"/>
    <w:rsid w:val="00C06979"/>
    <w:rsid w:val="00C11BE6"/>
    <w:rsid w:val="00C12B34"/>
    <w:rsid w:val="00C34004"/>
    <w:rsid w:val="00C35EA2"/>
    <w:rsid w:val="00C53F7A"/>
    <w:rsid w:val="00C61D01"/>
    <w:rsid w:val="00C7585B"/>
    <w:rsid w:val="00C7689A"/>
    <w:rsid w:val="00C77567"/>
    <w:rsid w:val="00C91265"/>
    <w:rsid w:val="00C944B6"/>
    <w:rsid w:val="00CA44A0"/>
    <w:rsid w:val="00CB4DE7"/>
    <w:rsid w:val="00CC274C"/>
    <w:rsid w:val="00CC62A0"/>
    <w:rsid w:val="00CC6826"/>
    <w:rsid w:val="00CE03FF"/>
    <w:rsid w:val="00CF6426"/>
    <w:rsid w:val="00D00690"/>
    <w:rsid w:val="00D03612"/>
    <w:rsid w:val="00D10B6A"/>
    <w:rsid w:val="00D15B70"/>
    <w:rsid w:val="00D20E45"/>
    <w:rsid w:val="00D24AEB"/>
    <w:rsid w:val="00D41504"/>
    <w:rsid w:val="00D4274E"/>
    <w:rsid w:val="00D42CCE"/>
    <w:rsid w:val="00D51F5E"/>
    <w:rsid w:val="00D57DB7"/>
    <w:rsid w:val="00D62CBF"/>
    <w:rsid w:val="00D66854"/>
    <w:rsid w:val="00D77E31"/>
    <w:rsid w:val="00D8457A"/>
    <w:rsid w:val="00D93FA1"/>
    <w:rsid w:val="00D96165"/>
    <w:rsid w:val="00DA3BBD"/>
    <w:rsid w:val="00DA55F5"/>
    <w:rsid w:val="00DA7681"/>
    <w:rsid w:val="00DB2C75"/>
    <w:rsid w:val="00DC1D36"/>
    <w:rsid w:val="00DD2D16"/>
    <w:rsid w:val="00DD419F"/>
    <w:rsid w:val="00DD4A72"/>
    <w:rsid w:val="00DD5D99"/>
    <w:rsid w:val="00DD7A71"/>
    <w:rsid w:val="00DE58B7"/>
    <w:rsid w:val="00DF4B25"/>
    <w:rsid w:val="00DF4F73"/>
    <w:rsid w:val="00E039F2"/>
    <w:rsid w:val="00E0653B"/>
    <w:rsid w:val="00E1060F"/>
    <w:rsid w:val="00E110EE"/>
    <w:rsid w:val="00E13D42"/>
    <w:rsid w:val="00E26461"/>
    <w:rsid w:val="00E27FBE"/>
    <w:rsid w:val="00E43812"/>
    <w:rsid w:val="00E47503"/>
    <w:rsid w:val="00E51FB0"/>
    <w:rsid w:val="00E5223E"/>
    <w:rsid w:val="00E5731B"/>
    <w:rsid w:val="00E756AD"/>
    <w:rsid w:val="00E762F6"/>
    <w:rsid w:val="00E875A7"/>
    <w:rsid w:val="00E87DAF"/>
    <w:rsid w:val="00E91D88"/>
    <w:rsid w:val="00EA5CDE"/>
    <w:rsid w:val="00EB3417"/>
    <w:rsid w:val="00EB49EF"/>
    <w:rsid w:val="00EB7D81"/>
    <w:rsid w:val="00EC0EED"/>
    <w:rsid w:val="00EC2762"/>
    <w:rsid w:val="00EC67BA"/>
    <w:rsid w:val="00EC7B7C"/>
    <w:rsid w:val="00ED0B4C"/>
    <w:rsid w:val="00ED6320"/>
    <w:rsid w:val="00F00E81"/>
    <w:rsid w:val="00F06345"/>
    <w:rsid w:val="00F14CC6"/>
    <w:rsid w:val="00F36BDA"/>
    <w:rsid w:val="00F36D71"/>
    <w:rsid w:val="00F44ADA"/>
    <w:rsid w:val="00F50DD7"/>
    <w:rsid w:val="00F5180C"/>
    <w:rsid w:val="00F52524"/>
    <w:rsid w:val="00F538B2"/>
    <w:rsid w:val="00F54BB5"/>
    <w:rsid w:val="00F56267"/>
    <w:rsid w:val="00F64490"/>
    <w:rsid w:val="00F67199"/>
    <w:rsid w:val="00F676E7"/>
    <w:rsid w:val="00F716DD"/>
    <w:rsid w:val="00F72B83"/>
    <w:rsid w:val="00F93B58"/>
    <w:rsid w:val="00FA5228"/>
    <w:rsid w:val="00FB0435"/>
    <w:rsid w:val="00FB119C"/>
    <w:rsid w:val="00FB4426"/>
    <w:rsid w:val="00FC1CF1"/>
    <w:rsid w:val="00FC2F0C"/>
    <w:rsid w:val="00FC70E8"/>
    <w:rsid w:val="00FD1190"/>
    <w:rsid w:val="00FD4387"/>
    <w:rsid w:val="00FD458B"/>
    <w:rsid w:val="00FD4827"/>
    <w:rsid w:val="00FD61A1"/>
    <w:rsid w:val="00FF1B48"/>
    <w:rsid w:val="00FF6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02573"/>
  <w15:chartTrackingRefBased/>
  <w15:docId w15:val="{980C0F33-8E39-4E03-AE66-3D18054F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D36"/>
    <w:pPr>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05054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601B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601B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B4C"/>
    <w:pPr>
      <w:ind w:left="720"/>
      <w:contextualSpacing/>
    </w:pPr>
  </w:style>
  <w:style w:type="paragraph" w:styleId="E-mailSignature">
    <w:name w:val="E-mail Signature"/>
    <w:basedOn w:val="Normal"/>
    <w:link w:val="E-mailSignatureChar"/>
    <w:uiPriority w:val="99"/>
    <w:semiHidden/>
    <w:unhideWhenUsed/>
    <w:rsid w:val="0060048F"/>
    <w:rPr>
      <w:rFonts w:eastAsiaTheme="minorEastAsia"/>
      <w:lang w:eastAsia="en-GB"/>
    </w:rPr>
  </w:style>
  <w:style w:type="character" w:customStyle="1" w:styleId="E-mailSignatureChar">
    <w:name w:val="E-mail Signature Char"/>
    <w:basedOn w:val="DefaultParagraphFont"/>
    <w:link w:val="E-mailSignature"/>
    <w:uiPriority w:val="99"/>
    <w:semiHidden/>
    <w:rsid w:val="0060048F"/>
    <w:rPr>
      <w:rFonts w:eastAsiaTheme="minorEastAsia"/>
      <w:lang w:eastAsia="en-GB"/>
    </w:rPr>
  </w:style>
  <w:style w:type="paragraph" w:styleId="Header">
    <w:name w:val="header"/>
    <w:basedOn w:val="Normal"/>
    <w:link w:val="HeaderChar"/>
    <w:unhideWhenUsed/>
    <w:rsid w:val="006E1BE6"/>
    <w:pPr>
      <w:tabs>
        <w:tab w:val="center" w:pos="4513"/>
        <w:tab w:val="right" w:pos="9026"/>
      </w:tabs>
    </w:pPr>
  </w:style>
  <w:style w:type="character" w:customStyle="1" w:styleId="HeaderChar">
    <w:name w:val="Header Char"/>
    <w:basedOn w:val="DefaultParagraphFont"/>
    <w:link w:val="Header"/>
    <w:uiPriority w:val="99"/>
    <w:rsid w:val="006E1BE6"/>
  </w:style>
  <w:style w:type="paragraph" w:styleId="Footer">
    <w:name w:val="footer"/>
    <w:basedOn w:val="Normal"/>
    <w:link w:val="FooterChar"/>
    <w:uiPriority w:val="99"/>
    <w:unhideWhenUsed/>
    <w:rsid w:val="006E1BE6"/>
    <w:pPr>
      <w:tabs>
        <w:tab w:val="center" w:pos="4513"/>
        <w:tab w:val="right" w:pos="9026"/>
      </w:tabs>
    </w:pPr>
  </w:style>
  <w:style w:type="character" w:customStyle="1" w:styleId="FooterChar">
    <w:name w:val="Footer Char"/>
    <w:basedOn w:val="DefaultParagraphFont"/>
    <w:link w:val="Footer"/>
    <w:uiPriority w:val="99"/>
    <w:rsid w:val="006E1BE6"/>
  </w:style>
  <w:style w:type="table" w:styleId="TableGrid">
    <w:name w:val="Table Grid"/>
    <w:basedOn w:val="TableNormal"/>
    <w:uiPriority w:val="39"/>
    <w:rsid w:val="001826AE"/>
    <w:pPr>
      <w:jc w:val="left"/>
    </w:pPr>
    <w:rPr>
      <w:rFonts w:ascii="Segoe UI" w:eastAsia="Calibri" w:hAnsi="Segoe UI" w:cs="Segoe UI"/>
      <w:color w:val="000000"/>
      <w:kern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85BD2"/>
    <w:pPr>
      <w:spacing w:before="100" w:beforeAutospacing="1" w:after="100" w:afterAutospacing="1"/>
    </w:pPr>
    <w:rPr>
      <w:lang w:val="en-GB" w:eastAsia="en-GB"/>
    </w:rPr>
  </w:style>
  <w:style w:type="character" w:customStyle="1" w:styleId="Heading1Char">
    <w:name w:val="Heading 1 Char"/>
    <w:basedOn w:val="DefaultParagraphFont"/>
    <w:link w:val="Heading1"/>
    <w:uiPriority w:val="9"/>
    <w:rsid w:val="0005054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59127E"/>
    <w:pPr>
      <w:spacing w:line="259" w:lineRule="auto"/>
      <w:outlineLvl w:val="9"/>
    </w:pPr>
  </w:style>
  <w:style w:type="paragraph" w:styleId="TOC1">
    <w:name w:val="toc 1"/>
    <w:basedOn w:val="Normal"/>
    <w:next w:val="Normal"/>
    <w:autoRedefine/>
    <w:uiPriority w:val="39"/>
    <w:unhideWhenUsed/>
    <w:rsid w:val="0059127E"/>
    <w:pPr>
      <w:spacing w:after="100"/>
    </w:pPr>
  </w:style>
  <w:style w:type="paragraph" w:styleId="TOC3">
    <w:name w:val="toc 3"/>
    <w:basedOn w:val="Normal"/>
    <w:next w:val="Normal"/>
    <w:autoRedefine/>
    <w:uiPriority w:val="39"/>
    <w:unhideWhenUsed/>
    <w:rsid w:val="0059127E"/>
    <w:pPr>
      <w:spacing w:after="100"/>
      <w:ind w:left="480"/>
    </w:pPr>
  </w:style>
  <w:style w:type="character" w:styleId="Hyperlink">
    <w:name w:val="Hyperlink"/>
    <w:basedOn w:val="DefaultParagraphFont"/>
    <w:uiPriority w:val="99"/>
    <w:unhideWhenUsed/>
    <w:rsid w:val="0059127E"/>
    <w:rPr>
      <w:color w:val="0563C1" w:themeColor="hyperlink"/>
      <w:u w:val="single"/>
    </w:rPr>
  </w:style>
  <w:style w:type="paragraph" w:customStyle="1" w:styleId="Formtitle">
    <w:name w:val="Form title"/>
    <w:basedOn w:val="Normal"/>
    <w:link w:val="FormtitleChar"/>
    <w:uiPriority w:val="15"/>
    <w:qFormat/>
    <w:rsid w:val="00FF6B16"/>
    <w:pPr>
      <w:spacing w:before="240" w:after="240"/>
      <w:jc w:val="right"/>
    </w:pPr>
    <w:rPr>
      <w:rFonts w:asciiTheme="majorHAnsi" w:hAnsiTheme="majorHAnsi" w:cstheme="majorHAnsi"/>
      <w:color w:val="E7E6E6" w:themeColor="background2"/>
      <w:sz w:val="44"/>
      <w:szCs w:val="44"/>
      <w:lang w:val="en-GB"/>
    </w:rPr>
  </w:style>
  <w:style w:type="character" w:customStyle="1" w:styleId="FormtitleChar">
    <w:name w:val="Form title Char"/>
    <w:basedOn w:val="DefaultParagraphFont"/>
    <w:link w:val="Formtitle"/>
    <w:uiPriority w:val="15"/>
    <w:rsid w:val="00FF6B16"/>
    <w:rPr>
      <w:rFonts w:asciiTheme="majorHAnsi" w:eastAsia="Times New Roman" w:hAnsiTheme="majorHAnsi" w:cstheme="majorHAnsi"/>
      <w:color w:val="E7E6E6" w:themeColor="background2"/>
      <w:sz w:val="44"/>
      <w:szCs w:val="44"/>
    </w:rPr>
  </w:style>
  <w:style w:type="paragraph" w:customStyle="1" w:styleId="Formbody">
    <w:name w:val="Form body"/>
    <w:basedOn w:val="Normal"/>
    <w:link w:val="FormbodyChar"/>
    <w:uiPriority w:val="17"/>
    <w:qFormat/>
    <w:rsid w:val="00FF6B16"/>
    <w:pPr>
      <w:spacing w:before="60" w:after="60"/>
    </w:pPr>
    <w:rPr>
      <w:rFonts w:asciiTheme="minorHAnsi" w:hAnsiTheme="minorHAnsi"/>
      <w:color w:val="000000" w:themeColor="text1"/>
      <w:lang w:val="en-GB"/>
    </w:rPr>
  </w:style>
  <w:style w:type="character" w:customStyle="1" w:styleId="FormbodyChar">
    <w:name w:val="Form body Char"/>
    <w:basedOn w:val="DefaultParagraphFont"/>
    <w:link w:val="Formbody"/>
    <w:uiPriority w:val="17"/>
    <w:rsid w:val="00FF6B16"/>
    <w:rPr>
      <w:rFonts w:eastAsia="Times New Roman" w:cs="Times New Roman"/>
      <w:color w:val="000000" w:themeColor="text1"/>
      <w:sz w:val="24"/>
      <w:szCs w:val="24"/>
    </w:rPr>
  </w:style>
  <w:style w:type="paragraph" w:customStyle="1" w:styleId="Formheadercolumn">
    <w:name w:val="Form header (column)"/>
    <w:basedOn w:val="Normal"/>
    <w:link w:val="FormheadercolumnChar"/>
    <w:uiPriority w:val="17"/>
    <w:qFormat/>
    <w:rsid w:val="00FF6B16"/>
    <w:pPr>
      <w:spacing w:before="60" w:after="60"/>
    </w:pPr>
    <w:rPr>
      <w:rFonts w:asciiTheme="minorHAnsi" w:hAnsiTheme="minorHAnsi"/>
      <w:b/>
      <w:bCs/>
      <w:color w:val="000000" w:themeColor="text1"/>
      <w:lang w:val="en-GB"/>
    </w:rPr>
  </w:style>
  <w:style w:type="character" w:customStyle="1" w:styleId="FormheadercolumnChar">
    <w:name w:val="Form header (column) Char"/>
    <w:basedOn w:val="DefaultParagraphFont"/>
    <w:link w:val="Formheadercolumn"/>
    <w:uiPriority w:val="17"/>
    <w:rsid w:val="00FF6B16"/>
    <w:rPr>
      <w:rFonts w:eastAsia="Times New Roman" w:cs="Times New Roman"/>
      <w:b/>
      <w:bCs/>
      <w:color w:val="000000" w:themeColor="text1"/>
      <w:sz w:val="24"/>
      <w:szCs w:val="24"/>
    </w:rPr>
  </w:style>
  <w:style w:type="character" w:styleId="UnresolvedMention">
    <w:name w:val="Unresolved Mention"/>
    <w:basedOn w:val="DefaultParagraphFont"/>
    <w:uiPriority w:val="99"/>
    <w:semiHidden/>
    <w:unhideWhenUsed/>
    <w:rsid w:val="00752239"/>
    <w:rPr>
      <w:color w:val="605E5C"/>
      <w:shd w:val="clear" w:color="auto" w:fill="E1DFDD"/>
    </w:rPr>
  </w:style>
  <w:style w:type="character" w:customStyle="1" w:styleId="Heading2Char">
    <w:name w:val="Heading 2 Char"/>
    <w:basedOn w:val="DefaultParagraphFont"/>
    <w:link w:val="Heading2"/>
    <w:uiPriority w:val="9"/>
    <w:semiHidden/>
    <w:rsid w:val="00A601B5"/>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semiHidden/>
    <w:rsid w:val="00A601B5"/>
    <w:rPr>
      <w:rFonts w:asciiTheme="majorHAnsi" w:eastAsiaTheme="majorEastAsia" w:hAnsiTheme="majorHAnsi" w:cstheme="majorBidi"/>
      <w:color w:val="1F3763" w:themeColor="accent1" w:themeShade="7F"/>
      <w:sz w:val="24"/>
      <w:szCs w:val="24"/>
      <w:lang w:val="en-US"/>
    </w:rPr>
  </w:style>
  <w:style w:type="character" w:styleId="FollowedHyperlink">
    <w:name w:val="FollowedHyperlink"/>
    <w:basedOn w:val="DefaultParagraphFont"/>
    <w:uiPriority w:val="99"/>
    <w:semiHidden/>
    <w:unhideWhenUsed/>
    <w:rsid w:val="008E20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1546">
      <w:bodyDiv w:val="1"/>
      <w:marLeft w:val="0"/>
      <w:marRight w:val="0"/>
      <w:marTop w:val="0"/>
      <w:marBottom w:val="0"/>
      <w:divBdr>
        <w:top w:val="none" w:sz="0" w:space="0" w:color="auto"/>
        <w:left w:val="none" w:sz="0" w:space="0" w:color="auto"/>
        <w:bottom w:val="none" w:sz="0" w:space="0" w:color="auto"/>
        <w:right w:val="none" w:sz="0" w:space="0" w:color="auto"/>
      </w:divBdr>
    </w:div>
    <w:div w:id="40717983">
      <w:bodyDiv w:val="1"/>
      <w:marLeft w:val="0"/>
      <w:marRight w:val="0"/>
      <w:marTop w:val="0"/>
      <w:marBottom w:val="0"/>
      <w:divBdr>
        <w:top w:val="none" w:sz="0" w:space="0" w:color="auto"/>
        <w:left w:val="none" w:sz="0" w:space="0" w:color="auto"/>
        <w:bottom w:val="none" w:sz="0" w:space="0" w:color="auto"/>
        <w:right w:val="none" w:sz="0" w:space="0" w:color="auto"/>
      </w:divBdr>
    </w:div>
    <w:div w:id="60835101">
      <w:bodyDiv w:val="1"/>
      <w:marLeft w:val="0"/>
      <w:marRight w:val="0"/>
      <w:marTop w:val="0"/>
      <w:marBottom w:val="0"/>
      <w:divBdr>
        <w:top w:val="none" w:sz="0" w:space="0" w:color="auto"/>
        <w:left w:val="none" w:sz="0" w:space="0" w:color="auto"/>
        <w:bottom w:val="none" w:sz="0" w:space="0" w:color="auto"/>
        <w:right w:val="none" w:sz="0" w:space="0" w:color="auto"/>
      </w:divBdr>
    </w:div>
    <w:div w:id="83382816">
      <w:bodyDiv w:val="1"/>
      <w:marLeft w:val="0"/>
      <w:marRight w:val="0"/>
      <w:marTop w:val="0"/>
      <w:marBottom w:val="0"/>
      <w:divBdr>
        <w:top w:val="none" w:sz="0" w:space="0" w:color="auto"/>
        <w:left w:val="none" w:sz="0" w:space="0" w:color="auto"/>
        <w:bottom w:val="none" w:sz="0" w:space="0" w:color="auto"/>
        <w:right w:val="none" w:sz="0" w:space="0" w:color="auto"/>
      </w:divBdr>
    </w:div>
    <w:div w:id="101070905">
      <w:bodyDiv w:val="1"/>
      <w:marLeft w:val="0"/>
      <w:marRight w:val="0"/>
      <w:marTop w:val="0"/>
      <w:marBottom w:val="0"/>
      <w:divBdr>
        <w:top w:val="none" w:sz="0" w:space="0" w:color="auto"/>
        <w:left w:val="none" w:sz="0" w:space="0" w:color="auto"/>
        <w:bottom w:val="none" w:sz="0" w:space="0" w:color="auto"/>
        <w:right w:val="none" w:sz="0" w:space="0" w:color="auto"/>
      </w:divBdr>
    </w:div>
    <w:div w:id="112092631">
      <w:bodyDiv w:val="1"/>
      <w:marLeft w:val="0"/>
      <w:marRight w:val="0"/>
      <w:marTop w:val="0"/>
      <w:marBottom w:val="0"/>
      <w:divBdr>
        <w:top w:val="none" w:sz="0" w:space="0" w:color="auto"/>
        <w:left w:val="none" w:sz="0" w:space="0" w:color="auto"/>
        <w:bottom w:val="none" w:sz="0" w:space="0" w:color="auto"/>
        <w:right w:val="none" w:sz="0" w:space="0" w:color="auto"/>
      </w:divBdr>
    </w:div>
    <w:div w:id="120001110">
      <w:bodyDiv w:val="1"/>
      <w:marLeft w:val="0"/>
      <w:marRight w:val="0"/>
      <w:marTop w:val="0"/>
      <w:marBottom w:val="0"/>
      <w:divBdr>
        <w:top w:val="none" w:sz="0" w:space="0" w:color="auto"/>
        <w:left w:val="none" w:sz="0" w:space="0" w:color="auto"/>
        <w:bottom w:val="none" w:sz="0" w:space="0" w:color="auto"/>
        <w:right w:val="none" w:sz="0" w:space="0" w:color="auto"/>
      </w:divBdr>
    </w:div>
    <w:div w:id="196436519">
      <w:bodyDiv w:val="1"/>
      <w:marLeft w:val="0"/>
      <w:marRight w:val="0"/>
      <w:marTop w:val="0"/>
      <w:marBottom w:val="0"/>
      <w:divBdr>
        <w:top w:val="none" w:sz="0" w:space="0" w:color="auto"/>
        <w:left w:val="none" w:sz="0" w:space="0" w:color="auto"/>
        <w:bottom w:val="none" w:sz="0" w:space="0" w:color="auto"/>
        <w:right w:val="none" w:sz="0" w:space="0" w:color="auto"/>
      </w:divBdr>
    </w:div>
    <w:div w:id="246884421">
      <w:bodyDiv w:val="1"/>
      <w:marLeft w:val="0"/>
      <w:marRight w:val="0"/>
      <w:marTop w:val="0"/>
      <w:marBottom w:val="0"/>
      <w:divBdr>
        <w:top w:val="none" w:sz="0" w:space="0" w:color="auto"/>
        <w:left w:val="none" w:sz="0" w:space="0" w:color="auto"/>
        <w:bottom w:val="none" w:sz="0" w:space="0" w:color="auto"/>
        <w:right w:val="none" w:sz="0" w:space="0" w:color="auto"/>
      </w:divBdr>
    </w:div>
    <w:div w:id="282268627">
      <w:bodyDiv w:val="1"/>
      <w:marLeft w:val="0"/>
      <w:marRight w:val="0"/>
      <w:marTop w:val="0"/>
      <w:marBottom w:val="0"/>
      <w:divBdr>
        <w:top w:val="none" w:sz="0" w:space="0" w:color="auto"/>
        <w:left w:val="none" w:sz="0" w:space="0" w:color="auto"/>
        <w:bottom w:val="none" w:sz="0" w:space="0" w:color="auto"/>
        <w:right w:val="none" w:sz="0" w:space="0" w:color="auto"/>
      </w:divBdr>
    </w:div>
    <w:div w:id="282271434">
      <w:bodyDiv w:val="1"/>
      <w:marLeft w:val="0"/>
      <w:marRight w:val="0"/>
      <w:marTop w:val="0"/>
      <w:marBottom w:val="0"/>
      <w:divBdr>
        <w:top w:val="none" w:sz="0" w:space="0" w:color="auto"/>
        <w:left w:val="none" w:sz="0" w:space="0" w:color="auto"/>
        <w:bottom w:val="none" w:sz="0" w:space="0" w:color="auto"/>
        <w:right w:val="none" w:sz="0" w:space="0" w:color="auto"/>
      </w:divBdr>
    </w:div>
    <w:div w:id="291207621">
      <w:bodyDiv w:val="1"/>
      <w:marLeft w:val="0"/>
      <w:marRight w:val="0"/>
      <w:marTop w:val="0"/>
      <w:marBottom w:val="0"/>
      <w:divBdr>
        <w:top w:val="none" w:sz="0" w:space="0" w:color="auto"/>
        <w:left w:val="none" w:sz="0" w:space="0" w:color="auto"/>
        <w:bottom w:val="none" w:sz="0" w:space="0" w:color="auto"/>
        <w:right w:val="none" w:sz="0" w:space="0" w:color="auto"/>
      </w:divBdr>
    </w:div>
    <w:div w:id="304748869">
      <w:bodyDiv w:val="1"/>
      <w:marLeft w:val="0"/>
      <w:marRight w:val="0"/>
      <w:marTop w:val="0"/>
      <w:marBottom w:val="0"/>
      <w:divBdr>
        <w:top w:val="none" w:sz="0" w:space="0" w:color="auto"/>
        <w:left w:val="none" w:sz="0" w:space="0" w:color="auto"/>
        <w:bottom w:val="none" w:sz="0" w:space="0" w:color="auto"/>
        <w:right w:val="none" w:sz="0" w:space="0" w:color="auto"/>
      </w:divBdr>
    </w:div>
    <w:div w:id="313335445">
      <w:bodyDiv w:val="1"/>
      <w:marLeft w:val="0"/>
      <w:marRight w:val="0"/>
      <w:marTop w:val="0"/>
      <w:marBottom w:val="0"/>
      <w:divBdr>
        <w:top w:val="none" w:sz="0" w:space="0" w:color="auto"/>
        <w:left w:val="none" w:sz="0" w:space="0" w:color="auto"/>
        <w:bottom w:val="none" w:sz="0" w:space="0" w:color="auto"/>
        <w:right w:val="none" w:sz="0" w:space="0" w:color="auto"/>
      </w:divBdr>
    </w:div>
    <w:div w:id="315957086">
      <w:bodyDiv w:val="1"/>
      <w:marLeft w:val="0"/>
      <w:marRight w:val="0"/>
      <w:marTop w:val="0"/>
      <w:marBottom w:val="0"/>
      <w:divBdr>
        <w:top w:val="none" w:sz="0" w:space="0" w:color="auto"/>
        <w:left w:val="none" w:sz="0" w:space="0" w:color="auto"/>
        <w:bottom w:val="none" w:sz="0" w:space="0" w:color="auto"/>
        <w:right w:val="none" w:sz="0" w:space="0" w:color="auto"/>
      </w:divBdr>
    </w:div>
    <w:div w:id="350372863">
      <w:bodyDiv w:val="1"/>
      <w:marLeft w:val="0"/>
      <w:marRight w:val="0"/>
      <w:marTop w:val="0"/>
      <w:marBottom w:val="0"/>
      <w:divBdr>
        <w:top w:val="none" w:sz="0" w:space="0" w:color="auto"/>
        <w:left w:val="none" w:sz="0" w:space="0" w:color="auto"/>
        <w:bottom w:val="none" w:sz="0" w:space="0" w:color="auto"/>
        <w:right w:val="none" w:sz="0" w:space="0" w:color="auto"/>
      </w:divBdr>
    </w:div>
    <w:div w:id="353461917">
      <w:bodyDiv w:val="1"/>
      <w:marLeft w:val="0"/>
      <w:marRight w:val="0"/>
      <w:marTop w:val="0"/>
      <w:marBottom w:val="0"/>
      <w:divBdr>
        <w:top w:val="none" w:sz="0" w:space="0" w:color="auto"/>
        <w:left w:val="none" w:sz="0" w:space="0" w:color="auto"/>
        <w:bottom w:val="none" w:sz="0" w:space="0" w:color="auto"/>
        <w:right w:val="none" w:sz="0" w:space="0" w:color="auto"/>
      </w:divBdr>
    </w:div>
    <w:div w:id="358513204">
      <w:bodyDiv w:val="1"/>
      <w:marLeft w:val="0"/>
      <w:marRight w:val="0"/>
      <w:marTop w:val="0"/>
      <w:marBottom w:val="0"/>
      <w:divBdr>
        <w:top w:val="none" w:sz="0" w:space="0" w:color="auto"/>
        <w:left w:val="none" w:sz="0" w:space="0" w:color="auto"/>
        <w:bottom w:val="none" w:sz="0" w:space="0" w:color="auto"/>
        <w:right w:val="none" w:sz="0" w:space="0" w:color="auto"/>
      </w:divBdr>
    </w:div>
    <w:div w:id="391659110">
      <w:bodyDiv w:val="1"/>
      <w:marLeft w:val="0"/>
      <w:marRight w:val="0"/>
      <w:marTop w:val="0"/>
      <w:marBottom w:val="0"/>
      <w:divBdr>
        <w:top w:val="none" w:sz="0" w:space="0" w:color="auto"/>
        <w:left w:val="none" w:sz="0" w:space="0" w:color="auto"/>
        <w:bottom w:val="none" w:sz="0" w:space="0" w:color="auto"/>
        <w:right w:val="none" w:sz="0" w:space="0" w:color="auto"/>
      </w:divBdr>
    </w:div>
    <w:div w:id="440030493">
      <w:bodyDiv w:val="1"/>
      <w:marLeft w:val="0"/>
      <w:marRight w:val="0"/>
      <w:marTop w:val="0"/>
      <w:marBottom w:val="0"/>
      <w:divBdr>
        <w:top w:val="none" w:sz="0" w:space="0" w:color="auto"/>
        <w:left w:val="none" w:sz="0" w:space="0" w:color="auto"/>
        <w:bottom w:val="none" w:sz="0" w:space="0" w:color="auto"/>
        <w:right w:val="none" w:sz="0" w:space="0" w:color="auto"/>
      </w:divBdr>
    </w:div>
    <w:div w:id="466552789">
      <w:bodyDiv w:val="1"/>
      <w:marLeft w:val="0"/>
      <w:marRight w:val="0"/>
      <w:marTop w:val="0"/>
      <w:marBottom w:val="0"/>
      <w:divBdr>
        <w:top w:val="none" w:sz="0" w:space="0" w:color="auto"/>
        <w:left w:val="none" w:sz="0" w:space="0" w:color="auto"/>
        <w:bottom w:val="none" w:sz="0" w:space="0" w:color="auto"/>
        <w:right w:val="none" w:sz="0" w:space="0" w:color="auto"/>
      </w:divBdr>
    </w:div>
    <w:div w:id="573468465">
      <w:bodyDiv w:val="1"/>
      <w:marLeft w:val="0"/>
      <w:marRight w:val="0"/>
      <w:marTop w:val="0"/>
      <w:marBottom w:val="0"/>
      <w:divBdr>
        <w:top w:val="none" w:sz="0" w:space="0" w:color="auto"/>
        <w:left w:val="none" w:sz="0" w:space="0" w:color="auto"/>
        <w:bottom w:val="none" w:sz="0" w:space="0" w:color="auto"/>
        <w:right w:val="none" w:sz="0" w:space="0" w:color="auto"/>
      </w:divBdr>
      <w:divsChild>
        <w:div w:id="891964459">
          <w:marLeft w:val="0"/>
          <w:marRight w:val="0"/>
          <w:marTop w:val="0"/>
          <w:marBottom w:val="300"/>
          <w:divBdr>
            <w:top w:val="none" w:sz="0" w:space="0" w:color="auto"/>
            <w:left w:val="none" w:sz="0" w:space="0" w:color="auto"/>
            <w:bottom w:val="none" w:sz="0" w:space="0" w:color="auto"/>
            <w:right w:val="none" w:sz="0" w:space="0" w:color="auto"/>
          </w:divBdr>
          <w:divsChild>
            <w:div w:id="1443837056">
              <w:marLeft w:val="0"/>
              <w:marRight w:val="0"/>
              <w:marTop w:val="0"/>
              <w:marBottom w:val="0"/>
              <w:divBdr>
                <w:top w:val="none" w:sz="0" w:space="0" w:color="auto"/>
                <w:left w:val="none" w:sz="0" w:space="0" w:color="auto"/>
                <w:bottom w:val="none" w:sz="0" w:space="0" w:color="auto"/>
                <w:right w:val="none" w:sz="0" w:space="0" w:color="auto"/>
              </w:divBdr>
              <w:divsChild>
                <w:div w:id="1212883272">
                  <w:marLeft w:val="0"/>
                  <w:marRight w:val="0"/>
                  <w:marTop w:val="0"/>
                  <w:marBottom w:val="0"/>
                  <w:divBdr>
                    <w:top w:val="none" w:sz="0" w:space="0" w:color="auto"/>
                    <w:left w:val="none" w:sz="0" w:space="0" w:color="auto"/>
                    <w:bottom w:val="none" w:sz="0" w:space="0" w:color="auto"/>
                    <w:right w:val="none" w:sz="0" w:space="0" w:color="auto"/>
                  </w:divBdr>
                  <w:divsChild>
                    <w:div w:id="6819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4652">
          <w:marLeft w:val="0"/>
          <w:marRight w:val="0"/>
          <w:marTop w:val="0"/>
          <w:marBottom w:val="0"/>
          <w:divBdr>
            <w:top w:val="none" w:sz="0" w:space="0" w:color="auto"/>
            <w:left w:val="none" w:sz="0" w:space="0" w:color="auto"/>
            <w:bottom w:val="none" w:sz="0" w:space="0" w:color="auto"/>
            <w:right w:val="none" w:sz="0" w:space="0" w:color="auto"/>
          </w:divBdr>
          <w:divsChild>
            <w:div w:id="5148095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78833675">
      <w:bodyDiv w:val="1"/>
      <w:marLeft w:val="0"/>
      <w:marRight w:val="0"/>
      <w:marTop w:val="0"/>
      <w:marBottom w:val="0"/>
      <w:divBdr>
        <w:top w:val="none" w:sz="0" w:space="0" w:color="auto"/>
        <w:left w:val="none" w:sz="0" w:space="0" w:color="auto"/>
        <w:bottom w:val="none" w:sz="0" w:space="0" w:color="auto"/>
        <w:right w:val="none" w:sz="0" w:space="0" w:color="auto"/>
      </w:divBdr>
    </w:div>
    <w:div w:id="580987043">
      <w:bodyDiv w:val="1"/>
      <w:marLeft w:val="0"/>
      <w:marRight w:val="0"/>
      <w:marTop w:val="0"/>
      <w:marBottom w:val="0"/>
      <w:divBdr>
        <w:top w:val="none" w:sz="0" w:space="0" w:color="auto"/>
        <w:left w:val="none" w:sz="0" w:space="0" w:color="auto"/>
        <w:bottom w:val="none" w:sz="0" w:space="0" w:color="auto"/>
        <w:right w:val="none" w:sz="0" w:space="0" w:color="auto"/>
      </w:divBdr>
    </w:div>
    <w:div w:id="608244515">
      <w:bodyDiv w:val="1"/>
      <w:marLeft w:val="0"/>
      <w:marRight w:val="0"/>
      <w:marTop w:val="0"/>
      <w:marBottom w:val="0"/>
      <w:divBdr>
        <w:top w:val="none" w:sz="0" w:space="0" w:color="auto"/>
        <w:left w:val="none" w:sz="0" w:space="0" w:color="auto"/>
        <w:bottom w:val="none" w:sz="0" w:space="0" w:color="auto"/>
        <w:right w:val="none" w:sz="0" w:space="0" w:color="auto"/>
      </w:divBdr>
    </w:div>
    <w:div w:id="624120288">
      <w:bodyDiv w:val="1"/>
      <w:marLeft w:val="0"/>
      <w:marRight w:val="0"/>
      <w:marTop w:val="0"/>
      <w:marBottom w:val="0"/>
      <w:divBdr>
        <w:top w:val="none" w:sz="0" w:space="0" w:color="auto"/>
        <w:left w:val="none" w:sz="0" w:space="0" w:color="auto"/>
        <w:bottom w:val="none" w:sz="0" w:space="0" w:color="auto"/>
        <w:right w:val="none" w:sz="0" w:space="0" w:color="auto"/>
      </w:divBdr>
    </w:div>
    <w:div w:id="657660034">
      <w:bodyDiv w:val="1"/>
      <w:marLeft w:val="0"/>
      <w:marRight w:val="0"/>
      <w:marTop w:val="0"/>
      <w:marBottom w:val="0"/>
      <w:divBdr>
        <w:top w:val="none" w:sz="0" w:space="0" w:color="auto"/>
        <w:left w:val="none" w:sz="0" w:space="0" w:color="auto"/>
        <w:bottom w:val="none" w:sz="0" w:space="0" w:color="auto"/>
        <w:right w:val="none" w:sz="0" w:space="0" w:color="auto"/>
      </w:divBdr>
    </w:div>
    <w:div w:id="672538590">
      <w:bodyDiv w:val="1"/>
      <w:marLeft w:val="0"/>
      <w:marRight w:val="0"/>
      <w:marTop w:val="0"/>
      <w:marBottom w:val="0"/>
      <w:divBdr>
        <w:top w:val="none" w:sz="0" w:space="0" w:color="auto"/>
        <w:left w:val="none" w:sz="0" w:space="0" w:color="auto"/>
        <w:bottom w:val="none" w:sz="0" w:space="0" w:color="auto"/>
        <w:right w:val="none" w:sz="0" w:space="0" w:color="auto"/>
      </w:divBdr>
    </w:div>
    <w:div w:id="731847931">
      <w:bodyDiv w:val="1"/>
      <w:marLeft w:val="0"/>
      <w:marRight w:val="0"/>
      <w:marTop w:val="0"/>
      <w:marBottom w:val="0"/>
      <w:divBdr>
        <w:top w:val="none" w:sz="0" w:space="0" w:color="auto"/>
        <w:left w:val="none" w:sz="0" w:space="0" w:color="auto"/>
        <w:bottom w:val="none" w:sz="0" w:space="0" w:color="auto"/>
        <w:right w:val="none" w:sz="0" w:space="0" w:color="auto"/>
      </w:divBdr>
    </w:div>
    <w:div w:id="784234484">
      <w:bodyDiv w:val="1"/>
      <w:marLeft w:val="0"/>
      <w:marRight w:val="0"/>
      <w:marTop w:val="0"/>
      <w:marBottom w:val="0"/>
      <w:divBdr>
        <w:top w:val="none" w:sz="0" w:space="0" w:color="auto"/>
        <w:left w:val="none" w:sz="0" w:space="0" w:color="auto"/>
        <w:bottom w:val="none" w:sz="0" w:space="0" w:color="auto"/>
        <w:right w:val="none" w:sz="0" w:space="0" w:color="auto"/>
      </w:divBdr>
    </w:div>
    <w:div w:id="791481326">
      <w:bodyDiv w:val="1"/>
      <w:marLeft w:val="0"/>
      <w:marRight w:val="0"/>
      <w:marTop w:val="0"/>
      <w:marBottom w:val="0"/>
      <w:divBdr>
        <w:top w:val="none" w:sz="0" w:space="0" w:color="auto"/>
        <w:left w:val="none" w:sz="0" w:space="0" w:color="auto"/>
        <w:bottom w:val="none" w:sz="0" w:space="0" w:color="auto"/>
        <w:right w:val="none" w:sz="0" w:space="0" w:color="auto"/>
      </w:divBdr>
    </w:div>
    <w:div w:id="816411508">
      <w:bodyDiv w:val="1"/>
      <w:marLeft w:val="0"/>
      <w:marRight w:val="0"/>
      <w:marTop w:val="0"/>
      <w:marBottom w:val="0"/>
      <w:divBdr>
        <w:top w:val="none" w:sz="0" w:space="0" w:color="auto"/>
        <w:left w:val="none" w:sz="0" w:space="0" w:color="auto"/>
        <w:bottom w:val="none" w:sz="0" w:space="0" w:color="auto"/>
        <w:right w:val="none" w:sz="0" w:space="0" w:color="auto"/>
      </w:divBdr>
    </w:div>
    <w:div w:id="868032478">
      <w:bodyDiv w:val="1"/>
      <w:marLeft w:val="0"/>
      <w:marRight w:val="0"/>
      <w:marTop w:val="0"/>
      <w:marBottom w:val="0"/>
      <w:divBdr>
        <w:top w:val="none" w:sz="0" w:space="0" w:color="auto"/>
        <w:left w:val="none" w:sz="0" w:space="0" w:color="auto"/>
        <w:bottom w:val="none" w:sz="0" w:space="0" w:color="auto"/>
        <w:right w:val="none" w:sz="0" w:space="0" w:color="auto"/>
      </w:divBdr>
    </w:div>
    <w:div w:id="875120564">
      <w:bodyDiv w:val="1"/>
      <w:marLeft w:val="0"/>
      <w:marRight w:val="0"/>
      <w:marTop w:val="0"/>
      <w:marBottom w:val="0"/>
      <w:divBdr>
        <w:top w:val="none" w:sz="0" w:space="0" w:color="auto"/>
        <w:left w:val="none" w:sz="0" w:space="0" w:color="auto"/>
        <w:bottom w:val="none" w:sz="0" w:space="0" w:color="auto"/>
        <w:right w:val="none" w:sz="0" w:space="0" w:color="auto"/>
      </w:divBdr>
    </w:div>
    <w:div w:id="902132338">
      <w:bodyDiv w:val="1"/>
      <w:marLeft w:val="0"/>
      <w:marRight w:val="0"/>
      <w:marTop w:val="0"/>
      <w:marBottom w:val="0"/>
      <w:divBdr>
        <w:top w:val="none" w:sz="0" w:space="0" w:color="auto"/>
        <w:left w:val="none" w:sz="0" w:space="0" w:color="auto"/>
        <w:bottom w:val="none" w:sz="0" w:space="0" w:color="auto"/>
        <w:right w:val="none" w:sz="0" w:space="0" w:color="auto"/>
      </w:divBdr>
    </w:div>
    <w:div w:id="910385419">
      <w:bodyDiv w:val="1"/>
      <w:marLeft w:val="0"/>
      <w:marRight w:val="0"/>
      <w:marTop w:val="0"/>
      <w:marBottom w:val="0"/>
      <w:divBdr>
        <w:top w:val="none" w:sz="0" w:space="0" w:color="auto"/>
        <w:left w:val="none" w:sz="0" w:space="0" w:color="auto"/>
        <w:bottom w:val="none" w:sz="0" w:space="0" w:color="auto"/>
        <w:right w:val="none" w:sz="0" w:space="0" w:color="auto"/>
      </w:divBdr>
    </w:div>
    <w:div w:id="957684221">
      <w:bodyDiv w:val="1"/>
      <w:marLeft w:val="0"/>
      <w:marRight w:val="0"/>
      <w:marTop w:val="0"/>
      <w:marBottom w:val="0"/>
      <w:divBdr>
        <w:top w:val="none" w:sz="0" w:space="0" w:color="auto"/>
        <w:left w:val="none" w:sz="0" w:space="0" w:color="auto"/>
        <w:bottom w:val="none" w:sz="0" w:space="0" w:color="auto"/>
        <w:right w:val="none" w:sz="0" w:space="0" w:color="auto"/>
      </w:divBdr>
      <w:divsChild>
        <w:div w:id="1231690655">
          <w:marLeft w:val="576"/>
          <w:marRight w:val="0"/>
          <w:marTop w:val="60"/>
          <w:marBottom w:val="0"/>
          <w:divBdr>
            <w:top w:val="none" w:sz="0" w:space="0" w:color="auto"/>
            <w:left w:val="none" w:sz="0" w:space="0" w:color="auto"/>
            <w:bottom w:val="none" w:sz="0" w:space="0" w:color="auto"/>
            <w:right w:val="none" w:sz="0" w:space="0" w:color="auto"/>
          </w:divBdr>
        </w:div>
        <w:div w:id="1241939015">
          <w:marLeft w:val="576"/>
          <w:marRight w:val="0"/>
          <w:marTop w:val="60"/>
          <w:marBottom w:val="0"/>
          <w:divBdr>
            <w:top w:val="none" w:sz="0" w:space="0" w:color="auto"/>
            <w:left w:val="none" w:sz="0" w:space="0" w:color="auto"/>
            <w:bottom w:val="none" w:sz="0" w:space="0" w:color="auto"/>
            <w:right w:val="none" w:sz="0" w:space="0" w:color="auto"/>
          </w:divBdr>
        </w:div>
        <w:div w:id="2019455058">
          <w:marLeft w:val="1037"/>
          <w:marRight w:val="0"/>
          <w:marTop w:val="60"/>
          <w:marBottom w:val="0"/>
          <w:divBdr>
            <w:top w:val="none" w:sz="0" w:space="0" w:color="auto"/>
            <w:left w:val="none" w:sz="0" w:space="0" w:color="auto"/>
            <w:bottom w:val="none" w:sz="0" w:space="0" w:color="auto"/>
            <w:right w:val="none" w:sz="0" w:space="0" w:color="auto"/>
          </w:divBdr>
        </w:div>
        <w:div w:id="847596477">
          <w:marLeft w:val="1037"/>
          <w:marRight w:val="0"/>
          <w:marTop w:val="60"/>
          <w:marBottom w:val="0"/>
          <w:divBdr>
            <w:top w:val="none" w:sz="0" w:space="0" w:color="auto"/>
            <w:left w:val="none" w:sz="0" w:space="0" w:color="auto"/>
            <w:bottom w:val="none" w:sz="0" w:space="0" w:color="auto"/>
            <w:right w:val="none" w:sz="0" w:space="0" w:color="auto"/>
          </w:divBdr>
        </w:div>
      </w:divsChild>
    </w:div>
    <w:div w:id="957758252">
      <w:bodyDiv w:val="1"/>
      <w:marLeft w:val="0"/>
      <w:marRight w:val="0"/>
      <w:marTop w:val="0"/>
      <w:marBottom w:val="0"/>
      <w:divBdr>
        <w:top w:val="none" w:sz="0" w:space="0" w:color="auto"/>
        <w:left w:val="none" w:sz="0" w:space="0" w:color="auto"/>
        <w:bottom w:val="none" w:sz="0" w:space="0" w:color="auto"/>
        <w:right w:val="none" w:sz="0" w:space="0" w:color="auto"/>
      </w:divBdr>
    </w:div>
    <w:div w:id="970986292">
      <w:bodyDiv w:val="1"/>
      <w:marLeft w:val="0"/>
      <w:marRight w:val="0"/>
      <w:marTop w:val="0"/>
      <w:marBottom w:val="0"/>
      <w:divBdr>
        <w:top w:val="none" w:sz="0" w:space="0" w:color="auto"/>
        <w:left w:val="none" w:sz="0" w:space="0" w:color="auto"/>
        <w:bottom w:val="none" w:sz="0" w:space="0" w:color="auto"/>
        <w:right w:val="none" w:sz="0" w:space="0" w:color="auto"/>
      </w:divBdr>
    </w:div>
    <w:div w:id="975062989">
      <w:bodyDiv w:val="1"/>
      <w:marLeft w:val="0"/>
      <w:marRight w:val="0"/>
      <w:marTop w:val="0"/>
      <w:marBottom w:val="0"/>
      <w:divBdr>
        <w:top w:val="none" w:sz="0" w:space="0" w:color="auto"/>
        <w:left w:val="none" w:sz="0" w:space="0" w:color="auto"/>
        <w:bottom w:val="none" w:sz="0" w:space="0" w:color="auto"/>
        <w:right w:val="none" w:sz="0" w:space="0" w:color="auto"/>
      </w:divBdr>
    </w:div>
    <w:div w:id="1066729890">
      <w:bodyDiv w:val="1"/>
      <w:marLeft w:val="0"/>
      <w:marRight w:val="0"/>
      <w:marTop w:val="0"/>
      <w:marBottom w:val="0"/>
      <w:divBdr>
        <w:top w:val="none" w:sz="0" w:space="0" w:color="auto"/>
        <w:left w:val="none" w:sz="0" w:space="0" w:color="auto"/>
        <w:bottom w:val="none" w:sz="0" w:space="0" w:color="auto"/>
        <w:right w:val="none" w:sz="0" w:space="0" w:color="auto"/>
      </w:divBdr>
    </w:div>
    <w:div w:id="1086849812">
      <w:bodyDiv w:val="1"/>
      <w:marLeft w:val="0"/>
      <w:marRight w:val="0"/>
      <w:marTop w:val="0"/>
      <w:marBottom w:val="0"/>
      <w:divBdr>
        <w:top w:val="none" w:sz="0" w:space="0" w:color="auto"/>
        <w:left w:val="none" w:sz="0" w:space="0" w:color="auto"/>
        <w:bottom w:val="none" w:sz="0" w:space="0" w:color="auto"/>
        <w:right w:val="none" w:sz="0" w:space="0" w:color="auto"/>
      </w:divBdr>
    </w:div>
    <w:div w:id="1113130045">
      <w:bodyDiv w:val="1"/>
      <w:marLeft w:val="0"/>
      <w:marRight w:val="0"/>
      <w:marTop w:val="0"/>
      <w:marBottom w:val="0"/>
      <w:divBdr>
        <w:top w:val="none" w:sz="0" w:space="0" w:color="auto"/>
        <w:left w:val="none" w:sz="0" w:space="0" w:color="auto"/>
        <w:bottom w:val="none" w:sz="0" w:space="0" w:color="auto"/>
        <w:right w:val="none" w:sz="0" w:space="0" w:color="auto"/>
      </w:divBdr>
    </w:div>
    <w:div w:id="1130784042">
      <w:bodyDiv w:val="1"/>
      <w:marLeft w:val="0"/>
      <w:marRight w:val="0"/>
      <w:marTop w:val="0"/>
      <w:marBottom w:val="0"/>
      <w:divBdr>
        <w:top w:val="none" w:sz="0" w:space="0" w:color="auto"/>
        <w:left w:val="none" w:sz="0" w:space="0" w:color="auto"/>
        <w:bottom w:val="none" w:sz="0" w:space="0" w:color="auto"/>
        <w:right w:val="none" w:sz="0" w:space="0" w:color="auto"/>
      </w:divBdr>
    </w:div>
    <w:div w:id="1135177539">
      <w:bodyDiv w:val="1"/>
      <w:marLeft w:val="0"/>
      <w:marRight w:val="0"/>
      <w:marTop w:val="0"/>
      <w:marBottom w:val="0"/>
      <w:divBdr>
        <w:top w:val="none" w:sz="0" w:space="0" w:color="auto"/>
        <w:left w:val="none" w:sz="0" w:space="0" w:color="auto"/>
        <w:bottom w:val="none" w:sz="0" w:space="0" w:color="auto"/>
        <w:right w:val="none" w:sz="0" w:space="0" w:color="auto"/>
      </w:divBdr>
    </w:div>
    <w:div w:id="1140994482">
      <w:bodyDiv w:val="1"/>
      <w:marLeft w:val="0"/>
      <w:marRight w:val="0"/>
      <w:marTop w:val="0"/>
      <w:marBottom w:val="0"/>
      <w:divBdr>
        <w:top w:val="none" w:sz="0" w:space="0" w:color="auto"/>
        <w:left w:val="none" w:sz="0" w:space="0" w:color="auto"/>
        <w:bottom w:val="none" w:sz="0" w:space="0" w:color="auto"/>
        <w:right w:val="none" w:sz="0" w:space="0" w:color="auto"/>
      </w:divBdr>
    </w:div>
    <w:div w:id="1301808490">
      <w:bodyDiv w:val="1"/>
      <w:marLeft w:val="0"/>
      <w:marRight w:val="0"/>
      <w:marTop w:val="0"/>
      <w:marBottom w:val="0"/>
      <w:divBdr>
        <w:top w:val="none" w:sz="0" w:space="0" w:color="auto"/>
        <w:left w:val="none" w:sz="0" w:space="0" w:color="auto"/>
        <w:bottom w:val="none" w:sz="0" w:space="0" w:color="auto"/>
        <w:right w:val="none" w:sz="0" w:space="0" w:color="auto"/>
      </w:divBdr>
    </w:div>
    <w:div w:id="1337346475">
      <w:bodyDiv w:val="1"/>
      <w:marLeft w:val="0"/>
      <w:marRight w:val="0"/>
      <w:marTop w:val="0"/>
      <w:marBottom w:val="0"/>
      <w:divBdr>
        <w:top w:val="none" w:sz="0" w:space="0" w:color="auto"/>
        <w:left w:val="none" w:sz="0" w:space="0" w:color="auto"/>
        <w:bottom w:val="none" w:sz="0" w:space="0" w:color="auto"/>
        <w:right w:val="none" w:sz="0" w:space="0" w:color="auto"/>
      </w:divBdr>
    </w:div>
    <w:div w:id="1339428472">
      <w:bodyDiv w:val="1"/>
      <w:marLeft w:val="0"/>
      <w:marRight w:val="0"/>
      <w:marTop w:val="0"/>
      <w:marBottom w:val="0"/>
      <w:divBdr>
        <w:top w:val="none" w:sz="0" w:space="0" w:color="auto"/>
        <w:left w:val="none" w:sz="0" w:space="0" w:color="auto"/>
        <w:bottom w:val="none" w:sz="0" w:space="0" w:color="auto"/>
        <w:right w:val="none" w:sz="0" w:space="0" w:color="auto"/>
      </w:divBdr>
    </w:div>
    <w:div w:id="1354263662">
      <w:bodyDiv w:val="1"/>
      <w:marLeft w:val="0"/>
      <w:marRight w:val="0"/>
      <w:marTop w:val="0"/>
      <w:marBottom w:val="0"/>
      <w:divBdr>
        <w:top w:val="none" w:sz="0" w:space="0" w:color="auto"/>
        <w:left w:val="none" w:sz="0" w:space="0" w:color="auto"/>
        <w:bottom w:val="none" w:sz="0" w:space="0" w:color="auto"/>
        <w:right w:val="none" w:sz="0" w:space="0" w:color="auto"/>
      </w:divBdr>
    </w:div>
    <w:div w:id="1369262218">
      <w:bodyDiv w:val="1"/>
      <w:marLeft w:val="0"/>
      <w:marRight w:val="0"/>
      <w:marTop w:val="0"/>
      <w:marBottom w:val="0"/>
      <w:divBdr>
        <w:top w:val="none" w:sz="0" w:space="0" w:color="auto"/>
        <w:left w:val="none" w:sz="0" w:space="0" w:color="auto"/>
        <w:bottom w:val="none" w:sz="0" w:space="0" w:color="auto"/>
        <w:right w:val="none" w:sz="0" w:space="0" w:color="auto"/>
      </w:divBdr>
    </w:div>
    <w:div w:id="1394505873">
      <w:bodyDiv w:val="1"/>
      <w:marLeft w:val="0"/>
      <w:marRight w:val="0"/>
      <w:marTop w:val="0"/>
      <w:marBottom w:val="0"/>
      <w:divBdr>
        <w:top w:val="none" w:sz="0" w:space="0" w:color="auto"/>
        <w:left w:val="none" w:sz="0" w:space="0" w:color="auto"/>
        <w:bottom w:val="none" w:sz="0" w:space="0" w:color="auto"/>
        <w:right w:val="none" w:sz="0" w:space="0" w:color="auto"/>
      </w:divBdr>
    </w:div>
    <w:div w:id="1412191563">
      <w:bodyDiv w:val="1"/>
      <w:marLeft w:val="0"/>
      <w:marRight w:val="0"/>
      <w:marTop w:val="0"/>
      <w:marBottom w:val="0"/>
      <w:divBdr>
        <w:top w:val="none" w:sz="0" w:space="0" w:color="auto"/>
        <w:left w:val="none" w:sz="0" w:space="0" w:color="auto"/>
        <w:bottom w:val="none" w:sz="0" w:space="0" w:color="auto"/>
        <w:right w:val="none" w:sz="0" w:space="0" w:color="auto"/>
      </w:divBdr>
    </w:div>
    <w:div w:id="1434470399">
      <w:bodyDiv w:val="1"/>
      <w:marLeft w:val="0"/>
      <w:marRight w:val="0"/>
      <w:marTop w:val="0"/>
      <w:marBottom w:val="0"/>
      <w:divBdr>
        <w:top w:val="none" w:sz="0" w:space="0" w:color="auto"/>
        <w:left w:val="none" w:sz="0" w:space="0" w:color="auto"/>
        <w:bottom w:val="none" w:sz="0" w:space="0" w:color="auto"/>
        <w:right w:val="none" w:sz="0" w:space="0" w:color="auto"/>
      </w:divBdr>
    </w:div>
    <w:div w:id="1454251563">
      <w:bodyDiv w:val="1"/>
      <w:marLeft w:val="0"/>
      <w:marRight w:val="0"/>
      <w:marTop w:val="0"/>
      <w:marBottom w:val="0"/>
      <w:divBdr>
        <w:top w:val="none" w:sz="0" w:space="0" w:color="auto"/>
        <w:left w:val="none" w:sz="0" w:space="0" w:color="auto"/>
        <w:bottom w:val="none" w:sz="0" w:space="0" w:color="auto"/>
        <w:right w:val="none" w:sz="0" w:space="0" w:color="auto"/>
      </w:divBdr>
    </w:div>
    <w:div w:id="1494374177">
      <w:bodyDiv w:val="1"/>
      <w:marLeft w:val="0"/>
      <w:marRight w:val="0"/>
      <w:marTop w:val="0"/>
      <w:marBottom w:val="0"/>
      <w:divBdr>
        <w:top w:val="none" w:sz="0" w:space="0" w:color="auto"/>
        <w:left w:val="none" w:sz="0" w:space="0" w:color="auto"/>
        <w:bottom w:val="none" w:sz="0" w:space="0" w:color="auto"/>
        <w:right w:val="none" w:sz="0" w:space="0" w:color="auto"/>
      </w:divBdr>
    </w:div>
    <w:div w:id="1496917108">
      <w:bodyDiv w:val="1"/>
      <w:marLeft w:val="0"/>
      <w:marRight w:val="0"/>
      <w:marTop w:val="0"/>
      <w:marBottom w:val="0"/>
      <w:divBdr>
        <w:top w:val="none" w:sz="0" w:space="0" w:color="auto"/>
        <w:left w:val="none" w:sz="0" w:space="0" w:color="auto"/>
        <w:bottom w:val="none" w:sz="0" w:space="0" w:color="auto"/>
        <w:right w:val="none" w:sz="0" w:space="0" w:color="auto"/>
      </w:divBdr>
    </w:div>
    <w:div w:id="1525360682">
      <w:bodyDiv w:val="1"/>
      <w:marLeft w:val="0"/>
      <w:marRight w:val="0"/>
      <w:marTop w:val="0"/>
      <w:marBottom w:val="0"/>
      <w:divBdr>
        <w:top w:val="none" w:sz="0" w:space="0" w:color="auto"/>
        <w:left w:val="none" w:sz="0" w:space="0" w:color="auto"/>
        <w:bottom w:val="none" w:sz="0" w:space="0" w:color="auto"/>
        <w:right w:val="none" w:sz="0" w:space="0" w:color="auto"/>
      </w:divBdr>
    </w:div>
    <w:div w:id="1525902026">
      <w:bodyDiv w:val="1"/>
      <w:marLeft w:val="0"/>
      <w:marRight w:val="0"/>
      <w:marTop w:val="0"/>
      <w:marBottom w:val="0"/>
      <w:divBdr>
        <w:top w:val="none" w:sz="0" w:space="0" w:color="auto"/>
        <w:left w:val="none" w:sz="0" w:space="0" w:color="auto"/>
        <w:bottom w:val="none" w:sz="0" w:space="0" w:color="auto"/>
        <w:right w:val="none" w:sz="0" w:space="0" w:color="auto"/>
      </w:divBdr>
    </w:div>
    <w:div w:id="1554460082">
      <w:bodyDiv w:val="1"/>
      <w:marLeft w:val="0"/>
      <w:marRight w:val="0"/>
      <w:marTop w:val="0"/>
      <w:marBottom w:val="0"/>
      <w:divBdr>
        <w:top w:val="none" w:sz="0" w:space="0" w:color="auto"/>
        <w:left w:val="none" w:sz="0" w:space="0" w:color="auto"/>
        <w:bottom w:val="none" w:sz="0" w:space="0" w:color="auto"/>
        <w:right w:val="none" w:sz="0" w:space="0" w:color="auto"/>
      </w:divBdr>
    </w:div>
    <w:div w:id="1594043900">
      <w:bodyDiv w:val="1"/>
      <w:marLeft w:val="0"/>
      <w:marRight w:val="0"/>
      <w:marTop w:val="0"/>
      <w:marBottom w:val="0"/>
      <w:divBdr>
        <w:top w:val="none" w:sz="0" w:space="0" w:color="auto"/>
        <w:left w:val="none" w:sz="0" w:space="0" w:color="auto"/>
        <w:bottom w:val="none" w:sz="0" w:space="0" w:color="auto"/>
        <w:right w:val="none" w:sz="0" w:space="0" w:color="auto"/>
      </w:divBdr>
    </w:div>
    <w:div w:id="1636523397">
      <w:bodyDiv w:val="1"/>
      <w:marLeft w:val="0"/>
      <w:marRight w:val="0"/>
      <w:marTop w:val="0"/>
      <w:marBottom w:val="0"/>
      <w:divBdr>
        <w:top w:val="none" w:sz="0" w:space="0" w:color="auto"/>
        <w:left w:val="none" w:sz="0" w:space="0" w:color="auto"/>
        <w:bottom w:val="none" w:sz="0" w:space="0" w:color="auto"/>
        <w:right w:val="none" w:sz="0" w:space="0" w:color="auto"/>
      </w:divBdr>
    </w:div>
    <w:div w:id="1649554149">
      <w:bodyDiv w:val="1"/>
      <w:marLeft w:val="0"/>
      <w:marRight w:val="0"/>
      <w:marTop w:val="0"/>
      <w:marBottom w:val="0"/>
      <w:divBdr>
        <w:top w:val="none" w:sz="0" w:space="0" w:color="auto"/>
        <w:left w:val="none" w:sz="0" w:space="0" w:color="auto"/>
        <w:bottom w:val="none" w:sz="0" w:space="0" w:color="auto"/>
        <w:right w:val="none" w:sz="0" w:space="0" w:color="auto"/>
      </w:divBdr>
    </w:div>
    <w:div w:id="1668509819">
      <w:bodyDiv w:val="1"/>
      <w:marLeft w:val="0"/>
      <w:marRight w:val="0"/>
      <w:marTop w:val="0"/>
      <w:marBottom w:val="0"/>
      <w:divBdr>
        <w:top w:val="none" w:sz="0" w:space="0" w:color="auto"/>
        <w:left w:val="none" w:sz="0" w:space="0" w:color="auto"/>
        <w:bottom w:val="none" w:sz="0" w:space="0" w:color="auto"/>
        <w:right w:val="none" w:sz="0" w:space="0" w:color="auto"/>
      </w:divBdr>
    </w:div>
    <w:div w:id="1670790282">
      <w:bodyDiv w:val="1"/>
      <w:marLeft w:val="0"/>
      <w:marRight w:val="0"/>
      <w:marTop w:val="0"/>
      <w:marBottom w:val="0"/>
      <w:divBdr>
        <w:top w:val="none" w:sz="0" w:space="0" w:color="auto"/>
        <w:left w:val="none" w:sz="0" w:space="0" w:color="auto"/>
        <w:bottom w:val="none" w:sz="0" w:space="0" w:color="auto"/>
        <w:right w:val="none" w:sz="0" w:space="0" w:color="auto"/>
      </w:divBdr>
    </w:div>
    <w:div w:id="1708216480">
      <w:bodyDiv w:val="1"/>
      <w:marLeft w:val="0"/>
      <w:marRight w:val="0"/>
      <w:marTop w:val="0"/>
      <w:marBottom w:val="0"/>
      <w:divBdr>
        <w:top w:val="none" w:sz="0" w:space="0" w:color="auto"/>
        <w:left w:val="none" w:sz="0" w:space="0" w:color="auto"/>
        <w:bottom w:val="none" w:sz="0" w:space="0" w:color="auto"/>
        <w:right w:val="none" w:sz="0" w:space="0" w:color="auto"/>
      </w:divBdr>
    </w:div>
    <w:div w:id="1732533923">
      <w:bodyDiv w:val="1"/>
      <w:marLeft w:val="0"/>
      <w:marRight w:val="0"/>
      <w:marTop w:val="0"/>
      <w:marBottom w:val="0"/>
      <w:divBdr>
        <w:top w:val="none" w:sz="0" w:space="0" w:color="auto"/>
        <w:left w:val="none" w:sz="0" w:space="0" w:color="auto"/>
        <w:bottom w:val="none" w:sz="0" w:space="0" w:color="auto"/>
        <w:right w:val="none" w:sz="0" w:space="0" w:color="auto"/>
      </w:divBdr>
    </w:div>
    <w:div w:id="1752703843">
      <w:bodyDiv w:val="1"/>
      <w:marLeft w:val="0"/>
      <w:marRight w:val="0"/>
      <w:marTop w:val="0"/>
      <w:marBottom w:val="0"/>
      <w:divBdr>
        <w:top w:val="none" w:sz="0" w:space="0" w:color="auto"/>
        <w:left w:val="none" w:sz="0" w:space="0" w:color="auto"/>
        <w:bottom w:val="none" w:sz="0" w:space="0" w:color="auto"/>
        <w:right w:val="none" w:sz="0" w:space="0" w:color="auto"/>
      </w:divBdr>
    </w:div>
    <w:div w:id="1759908051">
      <w:bodyDiv w:val="1"/>
      <w:marLeft w:val="0"/>
      <w:marRight w:val="0"/>
      <w:marTop w:val="0"/>
      <w:marBottom w:val="0"/>
      <w:divBdr>
        <w:top w:val="none" w:sz="0" w:space="0" w:color="auto"/>
        <w:left w:val="none" w:sz="0" w:space="0" w:color="auto"/>
        <w:bottom w:val="none" w:sz="0" w:space="0" w:color="auto"/>
        <w:right w:val="none" w:sz="0" w:space="0" w:color="auto"/>
      </w:divBdr>
    </w:div>
    <w:div w:id="1806048251">
      <w:bodyDiv w:val="1"/>
      <w:marLeft w:val="0"/>
      <w:marRight w:val="0"/>
      <w:marTop w:val="0"/>
      <w:marBottom w:val="0"/>
      <w:divBdr>
        <w:top w:val="none" w:sz="0" w:space="0" w:color="auto"/>
        <w:left w:val="none" w:sz="0" w:space="0" w:color="auto"/>
        <w:bottom w:val="none" w:sz="0" w:space="0" w:color="auto"/>
        <w:right w:val="none" w:sz="0" w:space="0" w:color="auto"/>
      </w:divBdr>
    </w:div>
    <w:div w:id="1822044487">
      <w:bodyDiv w:val="1"/>
      <w:marLeft w:val="0"/>
      <w:marRight w:val="0"/>
      <w:marTop w:val="0"/>
      <w:marBottom w:val="0"/>
      <w:divBdr>
        <w:top w:val="none" w:sz="0" w:space="0" w:color="auto"/>
        <w:left w:val="none" w:sz="0" w:space="0" w:color="auto"/>
        <w:bottom w:val="none" w:sz="0" w:space="0" w:color="auto"/>
        <w:right w:val="none" w:sz="0" w:space="0" w:color="auto"/>
      </w:divBdr>
    </w:div>
    <w:div w:id="1906985125">
      <w:bodyDiv w:val="1"/>
      <w:marLeft w:val="0"/>
      <w:marRight w:val="0"/>
      <w:marTop w:val="0"/>
      <w:marBottom w:val="0"/>
      <w:divBdr>
        <w:top w:val="none" w:sz="0" w:space="0" w:color="auto"/>
        <w:left w:val="none" w:sz="0" w:space="0" w:color="auto"/>
        <w:bottom w:val="none" w:sz="0" w:space="0" w:color="auto"/>
        <w:right w:val="none" w:sz="0" w:space="0" w:color="auto"/>
      </w:divBdr>
    </w:div>
    <w:div w:id="1930431023">
      <w:bodyDiv w:val="1"/>
      <w:marLeft w:val="0"/>
      <w:marRight w:val="0"/>
      <w:marTop w:val="0"/>
      <w:marBottom w:val="0"/>
      <w:divBdr>
        <w:top w:val="none" w:sz="0" w:space="0" w:color="auto"/>
        <w:left w:val="none" w:sz="0" w:space="0" w:color="auto"/>
        <w:bottom w:val="none" w:sz="0" w:space="0" w:color="auto"/>
        <w:right w:val="none" w:sz="0" w:space="0" w:color="auto"/>
      </w:divBdr>
    </w:div>
    <w:div w:id="1935549095">
      <w:bodyDiv w:val="1"/>
      <w:marLeft w:val="0"/>
      <w:marRight w:val="0"/>
      <w:marTop w:val="0"/>
      <w:marBottom w:val="0"/>
      <w:divBdr>
        <w:top w:val="none" w:sz="0" w:space="0" w:color="auto"/>
        <w:left w:val="none" w:sz="0" w:space="0" w:color="auto"/>
        <w:bottom w:val="none" w:sz="0" w:space="0" w:color="auto"/>
        <w:right w:val="none" w:sz="0" w:space="0" w:color="auto"/>
      </w:divBdr>
    </w:div>
    <w:div w:id="1942295210">
      <w:bodyDiv w:val="1"/>
      <w:marLeft w:val="0"/>
      <w:marRight w:val="0"/>
      <w:marTop w:val="0"/>
      <w:marBottom w:val="0"/>
      <w:divBdr>
        <w:top w:val="none" w:sz="0" w:space="0" w:color="auto"/>
        <w:left w:val="none" w:sz="0" w:space="0" w:color="auto"/>
        <w:bottom w:val="none" w:sz="0" w:space="0" w:color="auto"/>
        <w:right w:val="none" w:sz="0" w:space="0" w:color="auto"/>
      </w:divBdr>
    </w:div>
    <w:div w:id="1989557284">
      <w:bodyDiv w:val="1"/>
      <w:marLeft w:val="0"/>
      <w:marRight w:val="0"/>
      <w:marTop w:val="0"/>
      <w:marBottom w:val="0"/>
      <w:divBdr>
        <w:top w:val="none" w:sz="0" w:space="0" w:color="auto"/>
        <w:left w:val="none" w:sz="0" w:space="0" w:color="auto"/>
        <w:bottom w:val="none" w:sz="0" w:space="0" w:color="auto"/>
        <w:right w:val="none" w:sz="0" w:space="0" w:color="auto"/>
      </w:divBdr>
    </w:div>
    <w:div w:id="2026707525">
      <w:bodyDiv w:val="1"/>
      <w:marLeft w:val="0"/>
      <w:marRight w:val="0"/>
      <w:marTop w:val="0"/>
      <w:marBottom w:val="0"/>
      <w:divBdr>
        <w:top w:val="none" w:sz="0" w:space="0" w:color="auto"/>
        <w:left w:val="none" w:sz="0" w:space="0" w:color="auto"/>
        <w:bottom w:val="none" w:sz="0" w:space="0" w:color="auto"/>
        <w:right w:val="none" w:sz="0" w:space="0" w:color="auto"/>
      </w:divBdr>
    </w:div>
    <w:div w:id="2037583271">
      <w:bodyDiv w:val="1"/>
      <w:marLeft w:val="0"/>
      <w:marRight w:val="0"/>
      <w:marTop w:val="0"/>
      <w:marBottom w:val="0"/>
      <w:divBdr>
        <w:top w:val="none" w:sz="0" w:space="0" w:color="auto"/>
        <w:left w:val="none" w:sz="0" w:space="0" w:color="auto"/>
        <w:bottom w:val="none" w:sz="0" w:space="0" w:color="auto"/>
        <w:right w:val="none" w:sz="0" w:space="0" w:color="auto"/>
      </w:divBdr>
    </w:div>
    <w:div w:id="2047442843">
      <w:bodyDiv w:val="1"/>
      <w:marLeft w:val="0"/>
      <w:marRight w:val="0"/>
      <w:marTop w:val="0"/>
      <w:marBottom w:val="0"/>
      <w:divBdr>
        <w:top w:val="none" w:sz="0" w:space="0" w:color="auto"/>
        <w:left w:val="none" w:sz="0" w:space="0" w:color="auto"/>
        <w:bottom w:val="none" w:sz="0" w:space="0" w:color="auto"/>
        <w:right w:val="none" w:sz="0" w:space="0" w:color="auto"/>
      </w:divBdr>
    </w:div>
    <w:div w:id="2100904587">
      <w:bodyDiv w:val="1"/>
      <w:marLeft w:val="0"/>
      <w:marRight w:val="0"/>
      <w:marTop w:val="0"/>
      <w:marBottom w:val="0"/>
      <w:divBdr>
        <w:top w:val="none" w:sz="0" w:space="0" w:color="auto"/>
        <w:left w:val="none" w:sz="0" w:space="0" w:color="auto"/>
        <w:bottom w:val="none" w:sz="0" w:space="0" w:color="auto"/>
        <w:right w:val="none" w:sz="0" w:space="0" w:color="auto"/>
      </w:divBdr>
    </w:div>
    <w:div w:id="2112553415">
      <w:bodyDiv w:val="1"/>
      <w:marLeft w:val="0"/>
      <w:marRight w:val="0"/>
      <w:marTop w:val="0"/>
      <w:marBottom w:val="0"/>
      <w:divBdr>
        <w:top w:val="none" w:sz="0" w:space="0" w:color="auto"/>
        <w:left w:val="none" w:sz="0" w:space="0" w:color="auto"/>
        <w:bottom w:val="none" w:sz="0" w:space="0" w:color="auto"/>
        <w:right w:val="none" w:sz="0" w:space="0" w:color="auto"/>
      </w:divBdr>
    </w:div>
    <w:div w:id="211440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ustomerservices@marketlocation.com" TargetMode="External"/><Relationship Id="rId18" Type="http://schemas.openxmlformats.org/officeDocument/2006/relationships/hyperlink" Target="mailto:customerservices@marketlocation.com" TargetMode="External"/><Relationship Id="rId26" Type="http://schemas.openxmlformats.org/officeDocument/2006/relationships/hyperlink" Target="https://ico.org.uk/your-data-matters/your-right-to-get-your-data-corrected/" TargetMode="External"/><Relationship Id="rId3" Type="http://schemas.openxmlformats.org/officeDocument/2006/relationships/customXml" Target="../customXml/item3.xml"/><Relationship Id="rId21" Type="http://schemas.openxmlformats.org/officeDocument/2006/relationships/hyperlink" Target="https://businessconnect.sky.com/" TargetMode="External"/><Relationship Id="rId34" Type="http://schemas.openxmlformats.org/officeDocument/2006/relationships/hyperlink" Target="mailto:customerservices@marketlocation.com" TargetMode="External"/><Relationship Id="rId7" Type="http://schemas.openxmlformats.org/officeDocument/2006/relationships/settings" Target="settings.xml"/><Relationship Id="rId12" Type="http://schemas.openxmlformats.org/officeDocument/2006/relationships/hyperlink" Target="mailto:customerservices@marketlocation.com" TargetMode="External"/><Relationship Id="rId17" Type="http://schemas.openxmlformats.org/officeDocument/2006/relationships/hyperlink" Target="mailto:Bethany.Searson@118Group.co.uk" TargetMode="External"/><Relationship Id="rId25" Type="http://schemas.openxmlformats.org/officeDocument/2006/relationships/hyperlink" Target="https://ico.org.uk/your-data-matters/your-right-to-get-copies-of-your-data/" TargetMode="External"/><Relationship Id="rId33" Type="http://schemas.openxmlformats.org/officeDocument/2006/relationships/hyperlink" Target="https://ico.org.uk/concerns"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atacount.marketlocation.co.uk/" TargetMode="External"/><Relationship Id="rId20" Type="http://schemas.openxmlformats.org/officeDocument/2006/relationships/hyperlink" Target="https://www.pertemps.co.uk/" TargetMode="External"/><Relationship Id="rId29" Type="http://schemas.openxmlformats.org/officeDocument/2006/relationships/hyperlink" Target="https://ico.org.uk/your-data-matters/the-right-to-object-to-the-use-of-your-dat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ustomerservices@marketlocation.com" TargetMode="External"/><Relationship Id="rId24" Type="http://schemas.openxmlformats.org/officeDocument/2006/relationships/hyperlink" Target="mailto:customerservices@marketlocation.com" TargetMode="External"/><Relationship Id="rId32" Type="http://schemas.openxmlformats.org/officeDocument/2006/relationships/hyperlink" Target="mailto:customerservices@marketlocation.com"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marketlocation.co.uk/" TargetMode="External"/><Relationship Id="rId23" Type="http://schemas.openxmlformats.org/officeDocument/2006/relationships/hyperlink" Target="https://www.aboutcookies.org/" TargetMode="External"/><Relationship Id="rId28" Type="http://schemas.openxmlformats.org/officeDocument/2006/relationships/hyperlink" Target="https://ico.org.uk/your-data-matters/your-right-to-limit-how-organisations-use-your-data/"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customerservices@marketlocation.com" TargetMode="External"/><Relationship Id="rId31" Type="http://schemas.openxmlformats.org/officeDocument/2006/relationships/hyperlink" Target="https://ico.org.uk/your-data-matters/your-rights-relating-to-decisions-being-made-about-you-without-human-involveme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ustomerservices@marketlocation.com" TargetMode="External"/><Relationship Id="rId22" Type="http://schemas.openxmlformats.org/officeDocument/2006/relationships/hyperlink" Target="https://www.marketlocation.co.uk/cookie-policy" TargetMode="External"/><Relationship Id="rId27" Type="http://schemas.openxmlformats.org/officeDocument/2006/relationships/hyperlink" Target="https://ico.org.uk/your-data-matters/your-right-to-get-your-data-deleted/" TargetMode="External"/><Relationship Id="rId30" Type="http://schemas.openxmlformats.org/officeDocument/2006/relationships/hyperlink" Target="https://ico.org.uk/your-data-matters/your-right-to-data-portability/"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8f84b949-f323-42ef-a1e0-5fc38d56f5b0">
      <UserInfo>
        <DisplayName/>
        <AccountId xsi:nil="true"/>
        <AccountType/>
      </UserInfo>
    </SharedWithUsers>
    <MediaLengthInSeconds xmlns="db4a19a4-9d36-4cdb-976a-8c7f2c3e38dc" xsi:nil="true"/>
    <TaxCatchAll xmlns="8f84b949-f323-42ef-a1e0-5fc38d56f5b0" xsi:nil="true"/>
    <lcf76f155ced4ddcb4097134ff3c332f xmlns="db4a19a4-9d36-4cdb-976a-8c7f2c3e38d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608CCB70C0AB942A66D352126926280" ma:contentTypeVersion="16" ma:contentTypeDescription="Create a new document." ma:contentTypeScope="" ma:versionID="281ac2bd368cb6f8e6c0d49623a5e5a4">
  <xsd:schema xmlns:xsd="http://www.w3.org/2001/XMLSchema" xmlns:xs="http://www.w3.org/2001/XMLSchema" xmlns:p="http://schemas.microsoft.com/office/2006/metadata/properties" xmlns:ns2="db4a19a4-9d36-4cdb-976a-8c7f2c3e38dc" xmlns:ns3="8f84b949-f323-42ef-a1e0-5fc38d56f5b0" targetNamespace="http://schemas.microsoft.com/office/2006/metadata/properties" ma:root="true" ma:fieldsID="dc361459276c381eb0cb13f91af522dd" ns2:_="" ns3:_="">
    <xsd:import namespace="db4a19a4-9d36-4cdb-976a-8c7f2c3e38dc"/>
    <xsd:import namespace="8f84b949-f323-42ef-a1e0-5fc38d56f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4a19a4-9d36-4cdb-976a-8c7f2c3e38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2d5aab-5ef3-4b2a-a02e-a8b5f1bc666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f84b949-f323-42ef-a1e0-5fc38d56f5b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9c1caa4-cb48-497a-bcf0-6d5cbd45f181}" ma:internalName="TaxCatchAll" ma:showField="CatchAllData" ma:web="8f84b949-f323-42ef-a1e0-5fc38d56f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7B90F0-3353-4641-AD82-8120AB6A9E4D}">
  <ds:schemaRefs>
    <ds:schemaRef ds:uri="http://schemas.microsoft.com/office/2006/metadata/properties"/>
    <ds:schemaRef ds:uri="http://schemas.microsoft.com/office/infopath/2007/PartnerControls"/>
    <ds:schemaRef ds:uri="8f84b949-f323-42ef-a1e0-5fc38d56f5b0"/>
    <ds:schemaRef ds:uri="db4a19a4-9d36-4cdb-976a-8c7f2c3e38dc"/>
  </ds:schemaRefs>
</ds:datastoreItem>
</file>

<file path=customXml/itemProps2.xml><?xml version="1.0" encoding="utf-8"?>
<ds:datastoreItem xmlns:ds="http://schemas.openxmlformats.org/officeDocument/2006/customXml" ds:itemID="{29EE107D-277C-4033-8783-A579BB93ECFA}">
  <ds:schemaRefs>
    <ds:schemaRef ds:uri="http://schemas.microsoft.com/sharepoint/v3/contenttype/forms"/>
  </ds:schemaRefs>
</ds:datastoreItem>
</file>

<file path=customXml/itemProps3.xml><?xml version="1.0" encoding="utf-8"?>
<ds:datastoreItem xmlns:ds="http://schemas.openxmlformats.org/officeDocument/2006/customXml" ds:itemID="{A0A0664A-F347-410C-8C54-DFD7C7B82E03}">
  <ds:schemaRefs>
    <ds:schemaRef ds:uri="http://schemas.openxmlformats.org/officeDocument/2006/bibliography"/>
  </ds:schemaRefs>
</ds:datastoreItem>
</file>

<file path=customXml/itemProps4.xml><?xml version="1.0" encoding="utf-8"?>
<ds:datastoreItem xmlns:ds="http://schemas.openxmlformats.org/officeDocument/2006/customXml" ds:itemID="{A21ACC26-A4F5-4CAC-BEF1-C2776DF17F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4a19a4-9d36-4cdb-976a-8c7f2c3e38dc"/>
    <ds:schemaRef ds:uri="8f84b949-f323-42ef-a1e0-5fc38d56f5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16</Pages>
  <Words>3633</Words>
  <Characters>20713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5</cp:revision>
  <dcterms:created xsi:type="dcterms:W3CDTF">2024-02-22T12:41:00Z</dcterms:created>
  <dcterms:modified xsi:type="dcterms:W3CDTF">2024-02-22T14:59:00Z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0x010100A608CCB70C0AB942A66D352126926280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